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F1B6" w14:textId="77777777" w:rsidR="009939C5" w:rsidRPr="00460186" w:rsidRDefault="00551C86" w:rsidP="00460186">
      <w:pPr>
        <w:spacing w:after="0"/>
        <w:contextualSpacing/>
        <w:jc w:val="center"/>
        <w:rPr>
          <w:rFonts w:cs="Arial"/>
          <w:b/>
          <w:sz w:val="28"/>
          <w:szCs w:val="28"/>
        </w:rPr>
      </w:pPr>
      <w:r w:rsidRPr="00460186">
        <w:rPr>
          <w:rFonts w:cs="Arial"/>
          <w:b/>
          <w:sz w:val="28"/>
          <w:szCs w:val="28"/>
        </w:rPr>
        <w:t>Minutes of Meeting</w:t>
      </w:r>
    </w:p>
    <w:p w14:paraId="6A7382EB" w14:textId="77777777" w:rsidR="00551C86" w:rsidRPr="00460186" w:rsidRDefault="00551C86" w:rsidP="00460186">
      <w:pPr>
        <w:spacing w:after="0"/>
        <w:contextualSpacing/>
        <w:jc w:val="center"/>
        <w:rPr>
          <w:rFonts w:cs="Arial"/>
          <w:b/>
          <w:sz w:val="28"/>
          <w:szCs w:val="28"/>
        </w:rPr>
      </w:pPr>
      <w:r w:rsidRPr="00460186">
        <w:rPr>
          <w:rFonts w:cs="Arial"/>
          <w:b/>
          <w:sz w:val="28"/>
          <w:szCs w:val="28"/>
        </w:rPr>
        <w:t>Of The Board of Directors of</w:t>
      </w:r>
    </w:p>
    <w:p w14:paraId="6C726D3A" w14:textId="77777777" w:rsidR="00551C86" w:rsidRPr="00460186" w:rsidRDefault="00551C86" w:rsidP="00460186">
      <w:pPr>
        <w:spacing w:after="0"/>
        <w:contextualSpacing/>
        <w:jc w:val="center"/>
        <w:rPr>
          <w:rFonts w:cs="Arial"/>
          <w:b/>
          <w:sz w:val="28"/>
          <w:szCs w:val="28"/>
        </w:rPr>
      </w:pPr>
      <w:r w:rsidRPr="00460186">
        <w:rPr>
          <w:rFonts w:cs="Arial"/>
          <w:b/>
          <w:sz w:val="28"/>
          <w:szCs w:val="28"/>
        </w:rPr>
        <w:t>The Tower Ranch Community Association (TRCA)</w:t>
      </w:r>
    </w:p>
    <w:p w14:paraId="7CD52D92" w14:textId="5D750F0C" w:rsidR="00551C86" w:rsidRPr="00460186" w:rsidRDefault="00551C86" w:rsidP="00460186">
      <w:pPr>
        <w:spacing w:after="0"/>
        <w:contextualSpacing/>
        <w:jc w:val="center"/>
        <w:rPr>
          <w:rFonts w:cs="Arial"/>
          <w:b/>
          <w:sz w:val="28"/>
          <w:szCs w:val="28"/>
        </w:rPr>
      </w:pPr>
      <w:r w:rsidRPr="00460186">
        <w:rPr>
          <w:rFonts w:cs="Arial"/>
          <w:b/>
          <w:sz w:val="28"/>
          <w:szCs w:val="28"/>
        </w:rPr>
        <w:t>BOD</w:t>
      </w:r>
      <w:r w:rsidR="00BA1315" w:rsidRPr="00460186">
        <w:rPr>
          <w:rFonts w:cs="Arial"/>
          <w:b/>
          <w:sz w:val="28"/>
          <w:szCs w:val="28"/>
        </w:rPr>
        <w:t xml:space="preserve"> </w:t>
      </w:r>
      <w:r w:rsidR="00477902" w:rsidRPr="00460186">
        <w:rPr>
          <w:rFonts w:cs="Arial"/>
          <w:b/>
          <w:sz w:val="28"/>
          <w:szCs w:val="28"/>
        </w:rPr>
        <w:t>5</w:t>
      </w:r>
      <w:r w:rsidR="00150770">
        <w:rPr>
          <w:rFonts w:cs="Arial"/>
          <w:b/>
          <w:sz w:val="28"/>
          <w:szCs w:val="28"/>
        </w:rPr>
        <w:t>6</w:t>
      </w:r>
    </w:p>
    <w:p w14:paraId="194242A3" w14:textId="77777777" w:rsidR="00551C86" w:rsidRDefault="00551C86" w:rsidP="00460186">
      <w:pPr>
        <w:jc w:val="both"/>
        <w:rPr>
          <w:rFonts w:ascii="Arial" w:hAnsi="Arial" w:cs="Arial"/>
          <w:b/>
          <w:sz w:val="24"/>
          <w:szCs w:val="24"/>
        </w:rPr>
      </w:pPr>
    </w:p>
    <w:p w14:paraId="67A0C294" w14:textId="1B093F90" w:rsidR="00B2659D" w:rsidRDefault="00551C86" w:rsidP="00460186">
      <w:pPr>
        <w:jc w:val="both"/>
        <w:rPr>
          <w:rFonts w:ascii="Arial" w:hAnsi="Arial" w:cs="Arial"/>
          <w:b/>
          <w:sz w:val="24"/>
          <w:szCs w:val="24"/>
        </w:rPr>
      </w:pPr>
      <w:r>
        <w:rPr>
          <w:rFonts w:ascii="Arial" w:hAnsi="Arial" w:cs="Arial"/>
          <w:b/>
          <w:sz w:val="24"/>
          <w:szCs w:val="24"/>
        </w:rPr>
        <w:t>Date</w:t>
      </w:r>
      <w:r w:rsidRPr="00B01519">
        <w:rPr>
          <w:rFonts w:ascii="Arial" w:hAnsi="Arial" w:cs="Arial"/>
          <w:sz w:val="24"/>
          <w:szCs w:val="24"/>
        </w:rPr>
        <w:t xml:space="preserve">:                          </w:t>
      </w:r>
      <w:r w:rsidR="00293EF2">
        <w:rPr>
          <w:rFonts w:ascii="Arial" w:hAnsi="Arial" w:cs="Arial"/>
          <w:sz w:val="24"/>
          <w:szCs w:val="24"/>
        </w:rPr>
        <w:t xml:space="preserve">Monday </w:t>
      </w:r>
      <w:r w:rsidR="00D13A6D">
        <w:rPr>
          <w:rFonts w:ascii="Arial" w:hAnsi="Arial" w:cs="Arial"/>
          <w:sz w:val="24"/>
          <w:szCs w:val="24"/>
        </w:rPr>
        <w:t xml:space="preserve">June </w:t>
      </w:r>
      <w:r w:rsidR="00150770">
        <w:rPr>
          <w:rFonts w:ascii="Arial" w:hAnsi="Arial" w:cs="Arial"/>
          <w:sz w:val="24"/>
          <w:szCs w:val="24"/>
        </w:rPr>
        <w:t>17</w:t>
      </w:r>
      <w:r w:rsidR="00D13A6D">
        <w:rPr>
          <w:rFonts w:ascii="Arial" w:hAnsi="Arial" w:cs="Arial"/>
          <w:sz w:val="24"/>
          <w:szCs w:val="24"/>
        </w:rPr>
        <w:t xml:space="preserve"> </w:t>
      </w:r>
      <w:r w:rsidR="00B01519" w:rsidRPr="00B01519">
        <w:rPr>
          <w:rFonts w:ascii="Arial" w:hAnsi="Arial" w:cs="Arial"/>
          <w:sz w:val="24"/>
          <w:szCs w:val="24"/>
        </w:rPr>
        <w:t>2019</w:t>
      </w:r>
    </w:p>
    <w:p w14:paraId="0E3BDCE8" w14:textId="3E736DC3" w:rsidR="008E3E26" w:rsidRDefault="00551C86" w:rsidP="00460186">
      <w:pPr>
        <w:jc w:val="both"/>
        <w:rPr>
          <w:rFonts w:ascii="Arial" w:hAnsi="Arial" w:cs="Arial"/>
          <w:sz w:val="24"/>
          <w:szCs w:val="24"/>
        </w:rPr>
      </w:pPr>
      <w:r>
        <w:rPr>
          <w:rFonts w:ascii="Arial" w:hAnsi="Arial" w:cs="Arial"/>
          <w:b/>
          <w:sz w:val="24"/>
          <w:szCs w:val="24"/>
        </w:rPr>
        <w:t xml:space="preserve">Place:                        </w:t>
      </w:r>
      <w:r w:rsidR="002936E7" w:rsidRPr="002936E7">
        <w:rPr>
          <w:rFonts w:ascii="Arial" w:hAnsi="Arial" w:cs="Arial"/>
          <w:sz w:val="24"/>
          <w:szCs w:val="24"/>
        </w:rPr>
        <w:t>TRCA Lounge</w:t>
      </w:r>
      <w:r w:rsidR="002936E7">
        <w:rPr>
          <w:rFonts w:ascii="Arial" w:hAnsi="Arial" w:cs="Arial"/>
          <w:b/>
          <w:sz w:val="24"/>
          <w:szCs w:val="24"/>
        </w:rPr>
        <w:t xml:space="preserve"> </w:t>
      </w:r>
      <w:r w:rsidR="008E3E26" w:rsidRPr="008E3E26">
        <w:rPr>
          <w:rFonts w:ascii="Arial" w:hAnsi="Arial" w:cs="Arial"/>
          <w:sz w:val="24"/>
          <w:szCs w:val="24"/>
        </w:rPr>
        <w:t xml:space="preserve"> </w:t>
      </w:r>
    </w:p>
    <w:p w14:paraId="16E5D664" w14:textId="7D98FD71" w:rsidR="004F20C7" w:rsidRDefault="00551C86" w:rsidP="00460186">
      <w:pPr>
        <w:jc w:val="both"/>
        <w:rPr>
          <w:rFonts w:ascii="Arial" w:hAnsi="Arial" w:cs="Arial"/>
          <w:sz w:val="24"/>
          <w:szCs w:val="24"/>
        </w:rPr>
      </w:pPr>
      <w:r>
        <w:rPr>
          <w:rFonts w:ascii="Arial" w:hAnsi="Arial" w:cs="Arial"/>
          <w:b/>
          <w:sz w:val="24"/>
          <w:szCs w:val="24"/>
        </w:rPr>
        <w:t xml:space="preserve">In Attendance:        </w:t>
      </w:r>
      <w:r w:rsidR="00482A60">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Directors:  </w:t>
      </w:r>
      <w:r w:rsidR="008D64BF">
        <w:rPr>
          <w:rFonts w:ascii="Arial" w:hAnsi="Arial" w:cs="Arial"/>
          <w:sz w:val="24"/>
          <w:szCs w:val="24"/>
        </w:rPr>
        <w:t xml:space="preserve"> </w:t>
      </w:r>
      <w:r w:rsidR="00B036CA">
        <w:rPr>
          <w:rFonts w:ascii="Arial" w:hAnsi="Arial" w:cs="Arial"/>
          <w:sz w:val="24"/>
          <w:szCs w:val="24"/>
        </w:rPr>
        <w:tab/>
      </w:r>
      <w:r w:rsidR="00B0702C">
        <w:rPr>
          <w:rFonts w:ascii="Arial" w:hAnsi="Arial" w:cs="Arial"/>
          <w:sz w:val="24"/>
          <w:szCs w:val="24"/>
        </w:rPr>
        <w:t xml:space="preserve">   </w:t>
      </w:r>
      <w:r w:rsidR="00460186">
        <w:rPr>
          <w:rFonts w:ascii="Arial" w:hAnsi="Arial" w:cs="Arial"/>
          <w:sz w:val="24"/>
          <w:szCs w:val="24"/>
        </w:rPr>
        <w:t>J</w:t>
      </w:r>
      <w:r w:rsidR="0021303F">
        <w:rPr>
          <w:rFonts w:ascii="Arial" w:hAnsi="Arial" w:cs="Arial"/>
          <w:sz w:val="24"/>
          <w:szCs w:val="24"/>
        </w:rPr>
        <w:t>on</w:t>
      </w:r>
      <w:r w:rsidR="002211F4">
        <w:rPr>
          <w:rFonts w:ascii="Arial" w:hAnsi="Arial" w:cs="Arial"/>
          <w:sz w:val="24"/>
          <w:szCs w:val="24"/>
        </w:rPr>
        <w:t xml:space="preserve"> </w:t>
      </w:r>
      <w:r w:rsidR="0021303F">
        <w:rPr>
          <w:rFonts w:ascii="Arial" w:hAnsi="Arial" w:cs="Arial"/>
          <w:sz w:val="24"/>
          <w:szCs w:val="24"/>
        </w:rPr>
        <w:t>Durkin</w:t>
      </w:r>
      <w:r w:rsidR="00874EAD">
        <w:rPr>
          <w:rFonts w:ascii="Arial" w:hAnsi="Arial" w:cs="Arial"/>
          <w:sz w:val="24"/>
          <w:szCs w:val="24"/>
        </w:rPr>
        <w:t xml:space="preserve"> (</w:t>
      </w:r>
      <w:r w:rsidR="0021303F">
        <w:rPr>
          <w:rFonts w:ascii="Arial" w:hAnsi="Arial" w:cs="Arial"/>
          <w:sz w:val="24"/>
          <w:szCs w:val="24"/>
        </w:rPr>
        <w:t>JD</w:t>
      </w:r>
      <w:r w:rsidR="00E02D09">
        <w:rPr>
          <w:rFonts w:ascii="Arial" w:hAnsi="Arial" w:cs="Arial"/>
          <w:sz w:val="24"/>
          <w:szCs w:val="24"/>
        </w:rPr>
        <w:t>)</w:t>
      </w:r>
      <w:r w:rsidR="009B15A3">
        <w:rPr>
          <w:rFonts w:ascii="Arial" w:hAnsi="Arial" w:cs="Arial"/>
          <w:sz w:val="24"/>
          <w:szCs w:val="24"/>
        </w:rPr>
        <w:t>,</w:t>
      </w:r>
      <w:r w:rsidR="00234C76">
        <w:rPr>
          <w:rFonts w:ascii="Arial" w:hAnsi="Arial" w:cs="Arial"/>
          <w:sz w:val="24"/>
          <w:szCs w:val="24"/>
        </w:rPr>
        <w:t xml:space="preserve"> </w:t>
      </w:r>
      <w:r w:rsidR="004F20C7">
        <w:rPr>
          <w:rFonts w:ascii="Arial" w:hAnsi="Arial" w:cs="Arial"/>
          <w:sz w:val="24"/>
          <w:szCs w:val="24"/>
        </w:rPr>
        <w:t>Larry Bray (LB),</w:t>
      </w:r>
    </w:p>
    <w:p w14:paraId="4B23BB93" w14:textId="713FE164" w:rsidR="00477902" w:rsidRDefault="004F20C7"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702C">
        <w:rPr>
          <w:rFonts w:ascii="Arial" w:hAnsi="Arial" w:cs="Arial"/>
          <w:sz w:val="24"/>
          <w:szCs w:val="24"/>
        </w:rPr>
        <w:t xml:space="preserve">   </w:t>
      </w:r>
      <w:r w:rsidR="00150770">
        <w:rPr>
          <w:rFonts w:ascii="Arial" w:hAnsi="Arial" w:cs="Arial"/>
          <w:sz w:val="24"/>
          <w:szCs w:val="24"/>
        </w:rPr>
        <w:t xml:space="preserve">Craig Fowler, </w:t>
      </w:r>
      <w:r>
        <w:rPr>
          <w:rFonts w:ascii="Arial" w:hAnsi="Arial" w:cs="Arial"/>
          <w:sz w:val="24"/>
          <w:szCs w:val="24"/>
        </w:rPr>
        <w:t>Jim Roe (JR)</w:t>
      </w:r>
      <w:r w:rsidR="00150770">
        <w:rPr>
          <w:rFonts w:ascii="Arial" w:hAnsi="Arial" w:cs="Arial"/>
          <w:sz w:val="24"/>
          <w:szCs w:val="24"/>
        </w:rPr>
        <w:t>,</w:t>
      </w:r>
      <w:r w:rsidR="00D13A6D">
        <w:rPr>
          <w:rFonts w:ascii="Arial" w:hAnsi="Arial" w:cs="Arial"/>
          <w:sz w:val="24"/>
          <w:szCs w:val="24"/>
        </w:rPr>
        <w:t xml:space="preserve"> </w:t>
      </w:r>
      <w:r>
        <w:rPr>
          <w:rFonts w:ascii="Arial" w:hAnsi="Arial" w:cs="Arial"/>
          <w:sz w:val="24"/>
          <w:szCs w:val="24"/>
        </w:rPr>
        <w:t>Glen Wood (GW),</w:t>
      </w:r>
    </w:p>
    <w:p w14:paraId="1B339A59" w14:textId="3AB6B795" w:rsidR="00B0702C" w:rsidRDefault="00B0702C"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Dept. Chairs:  Don </w:t>
      </w:r>
      <w:proofErr w:type="spellStart"/>
      <w:r>
        <w:rPr>
          <w:rFonts w:ascii="Arial" w:hAnsi="Arial" w:cs="Arial"/>
          <w:sz w:val="24"/>
          <w:szCs w:val="24"/>
        </w:rPr>
        <w:t>Folstad</w:t>
      </w:r>
      <w:proofErr w:type="spellEnd"/>
      <w:r>
        <w:rPr>
          <w:rFonts w:ascii="Arial" w:hAnsi="Arial" w:cs="Arial"/>
          <w:sz w:val="24"/>
          <w:szCs w:val="24"/>
        </w:rPr>
        <w:tab/>
      </w:r>
    </w:p>
    <w:p w14:paraId="69F66529" w14:textId="763786E2" w:rsidR="008D64BF" w:rsidRDefault="00477902"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51C86">
        <w:rPr>
          <w:rFonts w:ascii="Arial" w:hAnsi="Arial" w:cs="Arial"/>
          <w:sz w:val="24"/>
          <w:szCs w:val="24"/>
        </w:rPr>
        <w:t xml:space="preserve">                        </w:t>
      </w:r>
    </w:p>
    <w:p w14:paraId="2C93D666" w14:textId="2A4022C2" w:rsidR="00551C86" w:rsidRPr="004770BB" w:rsidRDefault="00551C86" w:rsidP="00460186">
      <w:pPr>
        <w:spacing w:after="240"/>
        <w:jc w:val="both"/>
        <w:rPr>
          <w:rFonts w:ascii="Arial" w:hAnsi="Arial" w:cs="Arial"/>
          <w:b/>
          <w:sz w:val="26"/>
          <w:szCs w:val="26"/>
        </w:rPr>
      </w:pPr>
      <w:r w:rsidRPr="004770BB">
        <w:rPr>
          <w:rFonts w:ascii="Arial" w:hAnsi="Arial" w:cs="Arial"/>
          <w:b/>
          <w:sz w:val="26"/>
          <w:szCs w:val="26"/>
        </w:rPr>
        <w:t xml:space="preserve">Welcome and </w:t>
      </w:r>
      <w:r w:rsidR="00BA1315" w:rsidRPr="004770BB">
        <w:rPr>
          <w:rFonts w:ascii="Arial" w:hAnsi="Arial" w:cs="Arial"/>
          <w:b/>
          <w:sz w:val="26"/>
          <w:szCs w:val="26"/>
        </w:rPr>
        <w:t>Introductions</w:t>
      </w:r>
    </w:p>
    <w:p w14:paraId="47E6CF22" w14:textId="113542CD" w:rsidR="004F20C7" w:rsidRDefault="00551C86" w:rsidP="004F20C7">
      <w:pPr>
        <w:spacing w:before="0" w:beforeAutospacing="0" w:after="100" w:afterAutospacing="1"/>
        <w:contextualSpacing/>
        <w:jc w:val="both"/>
        <w:rPr>
          <w:rFonts w:cs="Arial"/>
          <w:sz w:val="28"/>
          <w:szCs w:val="28"/>
        </w:rPr>
      </w:pPr>
      <w:r w:rsidRPr="00460186">
        <w:rPr>
          <w:rFonts w:cs="Arial"/>
          <w:sz w:val="28"/>
          <w:szCs w:val="28"/>
        </w:rPr>
        <w:t xml:space="preserve">The meeting was called to order at </w:t>
      </w:r>
      <w:r w:rsidR="009B15A3" w:rsidRPr="00460186">
        <w:rPr>
          <w:rFonts w:cs="Arial"/>
          <w:sz w:val="28"/>
          <w:szCs w:val="28"/>
        </w:rPr>
        <w:t>7:</w:t>
      </w:r>
      <w:r w:rsidR="008E3E26" w:rsidRPr="00460186">
        <w:rPr>
          <w:rFonts w:cs="Arial"/>
          <w:sz w:val="28"/>
          <w:szCs w:val="28"/>
        </w:rPr>
        <w:t>0</w:t>
      </w:r>
      <w:r w:rsidR="00150770">
        <w:rPr>
          <w:rFonts w:cs="Arial"/>
          <w:sz w:val="28"/>
          <w:szCs w:val="28"/>
        </w:rPr>
        <w:t>2</w:t>
      </w:r>
      <w:r w:rsidR="009B15A3" w:rsidRPr="00460186">
        <w:rPr>
          <w:rFonts w:cs="Arial"/>
          <w:sz w:val="28"/>
          <w:szCs w:val="28"/>
        </w:rPr>
        <w:t xml:space="preserve"> </w:t>
      </w:r>
      <w:r w:rsidRPr="00460186">
        <w:rPr>
          <w:rFonts w:cs="Arial"/>
          <w:sz w:val="28"/>
          <w:szCs w:val="28"/>
        </w:rPr>
        <w:t xml:space="preserve">with </w:t>
      </w:r>
      <w:r w:rsidR="0021303F" w:rsidRPr="00460186">
        <w:rPr>
          <w:rFonts w:cs="Arial"/>
          <w:sz w:val="28"/>
          <w:szCs w:val="28"/>
        </w:rPr>
        <w:t>JD</w:t>
      </w:r>
      <w:r w:rsidRPr="00460186">
        <w:rPr>
          <w:rFonts w:cs="Arial"/>
          <w:sz w:val="28"/>
          <w:szCs w:val="28"/>
        </w:rPr>
        <w:t xml:space="preserve"> as Chairma</w:t>
      </w:r>
      <w:r w:rsidR="004F20C7">
        <w:rPr>
          <w:rFonts w:cs="Arial"/>
          <w:sz w:val="28"/>
          <w:szCs w:val="28"/>
        </w:rPr>
        <w:t xml:space="preserve">n. </w:t>
      </w:r>
    </w:p>
    <w:p w14:paraId="7CA538F8" w14:textId="77777777" w:rsidR="004F20C7" w:rsidRDefault="004F20C7" w:rsidP="004F20C7">
      <w:pPr>
        <w:spacing w:before="0" w:beforeAutospacing="0" w:after="100" w:afterAutospacing="1"/>
        <w:contextualSpacing/>
        <w:jc w:val="both"/>
        <w:rPr>
          <w:rFonts w:cs="Arial"/>
          <w:sz w:val="28"/>
          <w:szCs w:val="28"/>
        </w:rPr>
      </w:pPr>
    </w:p>
    <w:p w14:paraId="6DB8C310" w14:textId="3799BF5F" w:rsidR="00551C86" w:rsidRPr="004770BB" w:rsidRDefault="00551C86" w:rsidP="004F20C7">
      <w:pPr>
        <w:spacing w:before="0" w:beforeAutospacing="0" w:after="100" w:afterAutospacing="1"/>
        <w:contextualSpacing/>
        <w:jc w:val="both"/>
        <w:rPr>
          <w:rFonts w:ascii="Arial" w:hAnsi="Arial" w:cs="Arial"/>
          <w:b/>
          <w:sz w:val="26"/>
          <w:szCs w:val="26"/>
        </w:rPr>
      </w:pPr>
      <w:r w:rsidRPr="004770BB">
        <w:rPr>
          <w:rFonts w:ascii="Arial" w:hAnsi="Arial" w:cs="Arial"/>
          <w:b/>
          <w:sz w:val="26"/>
          <w:szCs w:val="26"/>
        </w:rPr>
        <w:t>Minutes of BOD–</w:t>
      </w:r>
      <w:r w:rsidR="00477902" w:rsidRPr="004770BB">
        <w:rPr>
          <w:rFonts w:ascii="Arial" w:hAnsi="Arial" w:cs="Arial"/>
          <w:b/>
          <w:sz w:val="26"/>
          <w:szCs w:val="26"/>
        </w:rPr>
        <w:t>5</w:t>
      </w:r>
      <w:r w:rsidR="00B0702C">
        <w:rPr>
          <w:rFonts w:ascii="Arial" w:hAnsi="Arial" w:cs="Arial"/>
          <w:b/>
          <w:sz w:val="26"/>
          <w:szCs w:val="26"/>
        </w:rPr>
        <w:t>5</w:t>
      </w:r>
    </w:p>
    <w:p w14:paraId="31B73D0A" w14:textId="77777777" w:rsidR="004F20C7" w:rsidRPr="00031295" w:rsidRDefault="004F20C7" w:rsidP="004F20C7">
      <w:pPr>
        <w:spacing w:before="0" w:beforeAutospacing="0" w:after="100" w:afterAutospacing="1"/>
        <w:contextualSpacing/>
        <w:jc w:val="both"/>
        <w:rPr>
          <w:rFonts w:ascii="Arial" w:hAnsi="Arial" w:cs="Arial"/>
          <w:b/>
          <w:sz w:val="24"/>
          <w:szCs w:val="24"/>
        </w:rPr>
      </w:pPr>
    </w:p>
    <w:p w14:paraId="3C94470E" w14:textId="3B8B302F" w:rsidR="004770BB" w:rsidRDefault="00150770" w:rsidP="004F20C7">
      <w:pPr>
        <w:spacing w:after="100" w:afterAutospacing="1"/>
        <w:contextualSpacing/>
        <w:jc w:val="both"/>
        <w:rPr>
          <w:rFonts w:cs="Arial"/>
          <w:sz w:val="28"/>
          <w:szCs w:val="28"/>
        </w:rPr>
      </w:pPr>
      <w:r>
        <w:rPr>
          <w:rFonts w:cs="Arial"/>
          <w:sz w:val="28"/>
          <w:szCs w:val="28"/>
        </w:rPr>
        <w:t xml:space="preserve">JD reviewed and checked the status of the action items from BOD55. </w:t>
      </w:r>
      <w:r w:rsidR="005215C2" w:rsidRPr="00460186">
        <w:rPr>
          <w:rFonts w:cs="Arial"/>
          <w:sz w:val="28"/>
          <w:szCs w:val="28"/>
        </w:rPr>
        <w:t>JD</w:t>
      </w:r>
      <w:r w:rsidR="0021303F" w:rsidRPr="00460186">
        <w:rPr>
          <w:rFonts w:cs="Arial"/>
          <w:sz w:val="28"/>
          <w:szCs w:val="28"/>
        </w:rPr>
        <w:t xml:space="preserve"> MOVED the minutes</w:t>
      </w:r>
      <w:r w:rsidR="004F20C7">
        <w:rPr>
          <w:rFonts w:cs="Arial"/>
          <w:sz w:val="28"/>
          <w:szCs w:val="28"/>
        </w:rPr>
        <w:t xml:space="preserve"> of BOD 5</w:t>
      </w:r>
      <w:r>
        <w:rPr>
          <w:rFonts w:cs="Arial"/>
          <w:sz w:val="28"/>
          <w:szCs w:val="28"/>
        </w:rPr>
        <w:t>5</w:t>
      </w:r>
      <w:r w:rsidR="004F20C7">
        <w:rPr>
          <w:rFonts w:cs="Arial"/>
          <w:sz w:val="28"/>
          <w:szCs w:val="28"/>
        </w:rPr>
        <w:t xml:space="preserve"> </w:t>
      </w:r>
      <w:r w:rsidR="0021303F" w:rsidRPr="00460186">
        <w:rPr>
          <w:rFonts w:cs="Arial"/>
          <w:sz w:val="28"/>
          <w:szCs w:val="28"/>
        </w:rPr>
        <w:t xml:space="preserve">be approved, seconded by </w:t>
      </w:r>
      <w:r w:rsidR="00D13A6D">
        <w:rPr>
          <w:rFonts w:cs="Arial"/>
          <w:sz w:val="28"/>
          <w:szCs w:val="28"/>
        </w:rPr>
        <w:t>LB</w:t>
      </w:r>
      <w:r w:rsidR="004F20C7">
        <w:rPr>
          <w:rFonts w:cs="Arial"/>
          <w:sz w:val="28"/>
          <w:szCs w:val="28"/>
        </w:rPr>
        <w:t xml:space="preserve"> </w:t>
      </w:r>
      <w:r w:rsidR="0021303F" w:rsidRPr="00460186">
        <w:rPr>
          <w:rFonts w:cs="Arial"/>
          <w:sz w:val="28"/>
          <w:szCs w:val="28"/>
        </w:rPr>
        <w:t xml:space="preserve">and </w:t>
      </w:r>
      <w:r w:rsidR="0021303F" w:rsidRPr="00460186">
        <w:rPr>
          <w:rFonts w:cs="Arial"/>
          <w:b/>
          <w:sz w:val="28"/>
          <w:szCs w:val="28"/>
        </w:rPr>
        <w:t>Motion BOD</w:t>
      </w:r>
      <w:r w:rsidR="00D13A6D">
        <w:rPr>
          <w:rFonts w:cs="Arial"/>
          <w:b/>
          <w:sz w:val="28"/>
          <w:szCs w:val="28"/>
        </w:rPr>
        <w:t>5</w:t>
      </w:r>
      <w:r>
        <w:rPr>
          <w:rFonts w:cs="Arial"/>
          <w:b/>
          <w:sz w:val="28"/>
          <w:szCs w:val="28"/>
        </w:rPr>
        <w:t>6</w:t>
      </w:r>
      <w:r w:rsidR="0021303F" w:rsidRPr="00460186">
        <w:rPr>
          <w:rFonts w:cs="Arial"/>
          <w:b/>
          <w:sz w:val="28"/>
          <w:szCs w:val="28"/>
        </w:rPr>
        <w:t>-1</w:t>
      </w:r>
      <w:r w:rsidR="0021303F" w:rsidRPr="00460186">
        <w:rPr>
          <w:rFonts w:cs="Arial"/>
          <w:sz w:val="28"/>
          <w:szCs w:val="28"/>
        </w:rPr>
        <w:t xml:space="preserve"> carried</w:t>
      </w:r>
      <w:r w:rsidR="00551C86" w:rsidRPr="00460186">
        <w:rPr>
          <w:rFonts w:cs="Arial"/>
          <w:sz w:val="28"/>
          <w:szCs w:val="28"/>
        </w:rPr>
        <w:t>.</w:t>
      </w:r>
      <w:r w:rsidR="004770BB">
        <w:rPr>
          <w:rFonts w:cs="Arial"/>
          <w:sz w:val="28"/>
          <w:szCs w:val="28"/>
        </w:rPr>
        <w:t xml:space="preserve"> </w:t>
      </w:r>
      <w:r w:rsidR="004F20C7" w:rsidRPr="004F20C7">
        <w:rPr>
          <w:rFonts w:cs="Arial"/>
          <w:sz w:val="28"/>
          <w:szCs w:val="28"/>
        </w:rPr>
        <w:t xml:space="preserve"> </w:t>
      </w:r>
    </w:p>
    <w:p w14:paraId="1F76CA5E" w14:textId="77777777" w:rsidR="004770BB" w:rsidRDefault="004770BB" w:rsidP="004F20C7">
      <w:pPr>
        <w:spacing w:after="100" w:afterAutospacing="1"/>
        <w:contextualSpacing/>
        <w:jc w:val="both"/>
        <w:rPr>
          <w:rFonts w:ascii="Arial" w:hAnsi="Arial" w:cs="Arial"/>
          <w:b/>
          <w:sz w:val="26"/>
          <w:szCs w:val="26"/>
        </w:rPr>
      </w:pPr>
    </w:p>
    <w:p w14:paraId="0AC34ECF" w14:textId="77777777" w:rsidR="004770BB" w:rsidRDefault="004770BB" w:rsidP="004F20C7">
      <w:pPr>
        <w:spacing w:after="100" w:afterAutospacing="1"/>
        <w:contextualSpacing/>
        <w:jc w:val="both"/>
        <w:rPr>
          <w:rFonts w:ascii="Arial" w:hAnsi="Arial" w:cs="Arial"/>
          <w:b/>
          <w:sz w:val="26"/>
          <w:szCs w:val="26"/>
        </w:rPr>
      </w:pPr>
    </w:p>
    <w:p w14:paraId="5C6209AD" w14:textId="175BD8E2" w:rsidR="00B216DF" w:rsidRPr="004770BB" w:rsidRDefault="00150770" w:rsidP="004F20C7">
      <w:pPr>
        <w:spacing w:after="100" w:afterAutospacing="1"/>
        <w:contextualSpacing/>
        <w:jc w:val="both"/>
        <w:rPr>
          <w:rFonts w:ascii="Arial" w:hAnsi="Arial" w:cs="Arial"/>
          <w:b/>
          <w:sz w:val="26"/>
          <w:szCs w:val="26"/>
        </w:rPr>
      </w:pPr>
      <w:r>
        <w:rPr>
          <w:rFonts w:ascii="Arial" w:hAnsi="Arial" w:cs="Arial"/>
          <w:b/>
          <w:sz w:val="26"/>
          <w:szCs w:val="26"/>
        </w:rPr>
        <w:t>Proposed meeting with Carrington and PLC</w:t>
      </w:r>
    </w:p>
    <w:p w14:paraId="675809BD" w14:textId="0149FE8E" w:rsidR="00150770" w:rsidRDefault="00150770" w:rsidP="00150770">
      <w:pPr>
        <w:spacing w:after="100" w:afterAutospacing="1"/>
        <w:contextualSpacing/>
        <w:jc w:val="both"/>
        <w:rPr>
          <w:rFonts w:cs="Arial"/>
          <w:sz w:val="28"/>
          <w:szCs w:val="28"/>
        </w:rPr>
      </w:pPr>
      <w:r>
        <w:rPr>
          <w:rFonts w:cs="Arial"/>
          <w:sz w:val="28"/>
          <w:szCs w:val="28"/>
        </w:rPr>
        <w:t>CF reported that Carrington has not yet responded to PLC’s suggestion that we meet to discuss unresolved issues that involve our three groups.</w:t>
      </w:r>
    </w:p>
    <w:p w14:paraId="6F8F0B1A" w14:textId="77777777" w:rsidR="00150770" w:rsidRDefault="00150770" w:rsidP="00150770">
      <w:pPr>
        <w:spacing w:after="100" w:afterAutospacing="1"/>
        <w:contextualSpacing/>
        <w:jc w:val="both"/>
        <w:rPr>
          <w:rFonts w:cs="Arial"/>
          <w:sz w:val="28"/>
          <w:szCs w:val="28"/>
        </w:rPr>
      </w:pPr>
    </w:p>
    <w:p w14:paraId="3A81C616" w14:textId="09B5BE64" w:rsidR="00150770" w:rsidRDefault="00150770" w:rsidP="00150770">
      <w:pPr>
        <w:spacing w:after="100" w:afterAutospacing="1"/>
        <w:contextualSpacing/>
        <w:jc w:val="both"/>
        <w:rPr>
          <w:rFonts w:cs="Arial"/>
          <w:sz w:val="28"/>
          <w:szCs w:val="28"/>
        </w:rPr>
      </w:pPr>
      <w:r>
        <w:rPr>
          <w:rFonts w:cs="Arial"/>
          <w:sz w:val="28"/>
          <w:szCs w:val="28"/>
        </w:rPr>
        <w:t xml:space="preserve">We agreed to meet with PLC management (Mark </w:t>
      </w:r>
      <w:proofErr w:type="spellStart"/>
      <w:r>
        <w:rPr>
          <w:rFonts w:cs="Arial"/>
          <w:sz w:val="28"/>
          <w:szCs w:val="28"/>
        </w:rPr>
        <w:t>Bourree</w:t>
      </w:r>
      <w:proofErr w:type="spellEnd"/>
      <w:r>
        <w:rPr>
          <w:rFonts w:cs="Arial"/>
          <w:sz w:val="28"/>
          <w:szCs w:val="28"/>
        </w:rPr>
        <w:t xml:space="preserve"> and </w:t>
      </w:r>
      <w:proofErr w:type="spellStart"/>
      <w:r>
        <w:rPr>
          <w:rFonts w:cs="Arial"/>
          <w:sz w:val="28"/>
          <w:szCs w:val="28"/>
        </w:rPr>
        <w:t>Branko</w:t>
      </w:r>
      <w:proofErr w:type="spellEnd"/>
      <w:r w:rsidR="00FD3CAD">
        <w:rPr>
          <w:rFonts w:cs="Arial"/>
          <w:sz w:val="28"/>
          <w:szCs w:val="28"/>
        </w:rPr>
        <w:t xml:space="preserve"> </w:t>
      </w:r>
      <w:proofErr w:type="spellStart"/>
      <w:r w:rsidR="00FD3CAD">
        <w:rPr>
          <w:rFonts w:cs="Arial"/>
          <w:sz w:val="28"/>
          <w:szCs w:val="28"/>
        </w:rPr>
        <w:t>Cvorvic</w:t>
      </w:r>
      <w:proofErr w:type="spellEnd"/>
      <w:r>
        <w:rPr>
          <w:rFonts w:cs="Arial"/>
          <w:sz w:val="28"/>
          <w:szCs w:val="28"/>
        </w:rPr>
        <w:t>) on June 24</w:t>
      </w:r>
      <w:r w:rsidRPr="00150770">
        <w:rPr>
          <w:rFonts w:cs="Arial"/>
          <w:sz w:val="28"/>
          <w:szCs w:val="28"/>
          <w:vertAlign w:val="superscript"/>
        </w:rPr>
        <w:t>th</w:t>
      </w:r>
      <w:r>
        <w:rPr>
          <w:rFonts w:cs="Arial"/>
          <w:sz w:val="28"/>
          <w:szCs w:val="28"/>
        </w:rPr>
        <w:t xml:space="preserve"> to discuss the clubhouse strata arrangement and other issues, including PLCs response to our latest bylaw draft</w:t>
      </w:r>
      <w:r w:rsidR="00FD3CAD">
        <w:rPr>
          <w:rFonts w:cs="Arial"/>
          <w:sz w:val="28"/>
          <w:szCs w:val="28"/>
        </w:rPr>
        <w:t xml:space="preserve">. </w:t>
      </w:r>
    </w:p>
    <w:p w14:paraId="43CD26D8" w14:textId="44F38A44" w:rsidR="004F20C7" w:rsidRDefault="004F20C7" w:rsidP="004F20C7">
      <w:pPr>
        <w:spacing w:after="100" w:afterAutospacing="1"/>
        <w:contextualSpacing/>
        <w:jc w:val="both"/>
        <w:rPr>
          <w:rFonts w:cs="Arial"/>
          <w:sz w:val="28"/>
          <w:szCs w:val="28"/>
        </w:rPr>
      </w:pPr>
    </w:p>
    <w:p w14:paraId="7CF4F7F5" w14:textId="77777777" w:rsidR="00FD3CAD" w:rsidRDefault="00FD3CAD" w:rsidP="004F20C7">
      <w:pPr>
        <w:spacing w:after="100" w:afterAutospacing="1"/>
        <w:contextualSpacing/>
        <w:jc w:val="both"/>
        <w:rPr>
          <w:rFonts w:cs="Arial"/>
          <w:sz w:val="28"/>
          <w:szCs w:val="28"/>
        </w:rPr>
      </w:pPr>
    </w:p>
    <w:p w14:paraId="5CD98024" w14:textId="77777777" w:rsidR="00FD3CAD" w:rsidRDefault="00FD3CAD" w:rsidP="004F20C7">
      <w:pPr>
        <w:spacing w:after="100" w:afterAutospacing="1"/>
        <w:contextualSpacing/>
        <w:jc w:val="both"/>
        <w:rPr>
          <w:rFonts w:cs="Arial"/>
          <w:sz w:val="28"/>
          <w:szCs w:val="28"/>
        </w:rPr>
      </w:pPr>
    </w:p>
    <w:p w14:paraId="7D8F491E" w14:textId="77777777" w:rsidR="00FD3CAD" w:rsidRDefault="00FD3CAD" w:rsidP="00460186">
      <w:pPr>
        <w:ind w:left="1418"/>
        <w:jc w:val="both"/>
        <w:rPr>
          <w:rFonts w:eastAsia="Calibri" w:cs="Arial"/>
          <w:i/>
          <w:sz w:val="28"/>
          <w:szCs w:val="28"/>
          <w:u w:val="single"/>
        </w:rPr>
      </w:pPr>
    </w:p>
    <w:p w14:paraId="120C4451" w14:textId="77777777" w:rsidR="00AB00B1" w:rsidRPr="00460186" w:rsidRDefault="00AB00B1" w:rsidP="00460186">
      <w:pPr>
        <w:ind w:left="1418"/>
        <w:jc w:val="both"/>
        <w:rPr>
          <w:rFonts w:eastAsia="Calibri" w:cs="Arial"/>
          <w:i/>
          <w:sz w:val="28"/>
          <w:szCs w:val="28"/>
          <w:u w:val="single"/>
        </w:rPr>
      </w:pPr>
      <w:r w:rsidRPr="00460186">
        <w:rPr>
          <w:rFonts w:eastAsia="Calibri" w:cs="Arial"/>
          <w:i/>
          <w:sz w:val="28"/>
          <w:szCs w:val="28"/>
          <w:u w:val="single"/>
        </w:rPr>
        <w:lastRenderedPageBreak/>
        <w:t xml:space="preserve">Action 1: </w:t>
      </w:r>
    </w:p>
    <w:p w14:paraId="1C55C0D2" w14:textId="77777777" w:rsidR="00FD3CAD" w:rsidRPr="00FD3CAD" w:rsidRDefault="00FD3CAD" w:rsidP="00FD3CAD">
      <w:pPr>
        <w:ind w:left="1418"/>
        <w:jc w:val="both"/>
        <w:rPr>
          <w:rFonts w:eastAsia="Calibri" w:cs="Arial"/>
          <w:sz w:val="28"/>
          <w:szCs w:val="28"/>
        </w:rPr>
      </w:pPr>
      <w:r w:rsidRPr="00FD3CAD">
        <w:rPr>
          <w:rFonts w:eastAsia="Calibri" w:cs="Arial"/>
          <w:sz w:val="28"/>
          <w:szCs w:val="28"/>
        </w:rPr>
        <w:t>CF to confirm the meeting with the BOD</w:t>
      </w:r>
    </w:p>
    <w:p w14:paraId="3AA1BCFA" w14:textId="4B3457BB" w:rsidR="004F20C7" w:rsidRPr="00460186" w:rsidRDefault="004F20C7" w:rsidP="004F20C7">
      <w:pPr>
        <w:ind w:left="1418"/>
        <w:jc w:val="both"/>
        <w:rPr>
          <w:rFonts w:eastAsia="Calibri" w:cs="Arial"/>
          <w:i/>
          <w:sz w:val="28"/>
          <w:szCs w:val="28"/>
          <w:u w:val="single"/>
        </w:rPr>
      </w:pPr>
      <w:r w:rsidRPr="00460186">
        <w:rPr>
          <w:rFonts w:eastAsia="Calibri" w:cs="Arial"/>
          <w:i/>
          <w:sz w:val="28"/>
          <w:szCs w:val="28"/>
          <w:u w:val="single"/>
        </w:rPr>
        <w:t xml:space="preserve">Action </w:t>
      </w:r>
      <w:r>
        <w:rPr>
          <w:rFonts w:eastAsia="Calibri" w:cs="Arial"/>
          <w:i/>
          <w:sz w:val="28"/>
          <w:szCs w:val="28"/>
          <w:u w:val="single"/>
        </w:rPr>
        <w:t>2</w:t>
      </w:r>
      <w:r w:rsidRPr="00460186">
        <w:rPr>
          <w:rFonts w:eastAsia="Calibri" w:cs="Arial"/>
          <w:i/>
          <w:sz w:val="28"/>
          <w:szCs w:val="28"/>
          <w:u w:val="single"/>
        </w:rPr>
        <w:t xml:space="preserve">: </w:t>
      </w:r>
    </w:p>
    <w:p w14:paraId="2F5A93CC" w14:textId="265DBBDD" w:rsidR="00FD3CAD" w:rsidRDefault="00FD3CAD" w:rsidP="004F20C7">
      <w:pPr>
        <w:ind w:left="1418"/>
        <w:jc w:val="both"/>
        <w:rPr>
          <w:rFonts w:eastAsia="Calibri" w:cs="Arial"/>
          <w:sz w:val="28"/>
          <w:szCs w:val="28"/>
        </w:rPr>
      </w:pPr>
      <w:r>
        <w:rPr>
          <w:rFonts w:eastAsia="Calibri" w:cs="Arial"/>
          <w:sz w:val="28"/>
          <w:szCs w:val="28"/>
        </w:rPr>
        <w:t xml:space="preserve">CF to ask Don </w:t>
      </w:r>
      <w:proofErr w:type="spellStart"/>
      <w:r>
        <w:rPr>
          <w:rFonts w:eastAsia="Calibri" w:cs="Arial"/>
          <w:sz w:val="28"/>
          <w:szCs w:val="28"/>
        </w:rPr>
        <w:t>Spruston</w:t>
      </w:r>
      <w:proofErr w:type="spellEnd"/>
      <w:r>
        <w:rPr>
          <w:rFonts w:eastAsia="Calibri" w:cs="Arial"/>
          <w:sz w:val="28"/>
          <w:szCs w:val="28"/>
        </w:rPr>
        <w:t xml:space="preserve"> for copies of all correspondence he sent Carrington after May 2017 related to the drafting of a strata agreement between our two groups</w:t>
      </w:r>
    </w:p>
    <w:p w14:paraId="06BCAC59" w14:textId="77777777" w:rsidR="00B216DF" w:rsidRDefault="00B216DF" w:rsidP="004F20C7">
      <w:pPr>
        <w:ind w:left="1418"/>
        <w:jc w:val="both"/>
        <w:rPr>
          <w:rFonts w:eastAsia="Calibri" w:cs="Arial"/>
          <w:sz w:val="28"/>
          <w:szCs w:val="28"/>
        </w:rPr>
      </w:pPr>
    </w:p>
    <w:p w14:paraId="45919016" w14:textId="637F52A2" w:rsidR="00DB720D" w:rsidRDefault="00B639BB" w:rsidP="00460186">
      <w:pPr>
        <w:jc w:val="both"/>
        <w:rPr>
          <w:rFonts w:ascii="Arial" w:hAnsi="Arial" w:cs="Arial"/>
          <w:b/>
          <w:sz w:val="24"/>
          <w:szCs w:val="24"/>
        </w:rPr>
      </w:pPr>
      <w:r>
        <w:rPr>
          <w:rFonts w:ascii="Arial" w:hAnsi="Arial" w:cs="Arial"/>
          <w:b/>
          <w:sz w:val="24"/>
          <w:szCs w:val="24"/>
        </w:rPr>
        <w:t>COMMITTEE REPORTS</w:t>
      </w:r>
    </w:p>
    <w:p w14:paraId="4671F61B" w14:textId="40613F34" w:rsidR="0002634C" w:rsidRDefault="0002634C" w:rsidP="00460186">
      <w:pPr>
        <w:spacing w:before="480"/>
        <w:jc w:val="both"/>
        <w:rPr>
          <w:rFonts w:ascii="Arial" w:hAnsi="Arial" w:cs="Arial"/>
          <w:b/>
          <w:bCs/>
          <w:iCs/>
          <w:sz w:val="24"/>
          <w:szCs w:val="24"/>
          <w:u w:val="single"/>
        </w:rPr>
      </w:pPr>
      <w:r w:rsidRPr="0002634C">
        <w:rPr>
          <w:rFonts w:ascii="Arial" w:hAnsi="Arial" w:cs="Arial"/>
          <w:b/>
          <w:bCs/>
          <w:iCs/>
          <w:sz w:val="24"/>
          <w:szCs w:val="24"/>
          <w:u w:val="single"/>
        </w:rPr>
        <w:t>Landscaping (GW)</w:t>
      </w:r>
    </w:p>
    <w:p w14:paraId="3D32A51E" w14:textId="77777777" w:rsidR="0004391E" w:rsidRDefault="0004391E" w:rsidP="00722304">
      <w:pPr>
        <w:spacing w:before="480"/>
        <w:rPr>
          <w:sz w:val="24"/>
          <w:szCs w:val="24"/>
        </w:rPr>
      </w:pPr>
      <w:r>
        <w:rPr>
          <w:sz w:val="24"/>
          <w:szCs w:val="24"/>
        </w:rPr>
        <w:t>There was a discussion re who is responsible for and what can be done about the unsightly noxious weeds allowed to grow on the corner of Tallgrass and TRB (across from 1713 and 1721 TRB).</w:t>
      </w:r>
    </w:p>
    <w:p w14:paraId="2367D717" w14:textId="66D548CF" w:rsidR="006D1DE0" w:rsidRPr="007C3336" w:rsidRDefault="006D1DE0" w:rsidP="006D1DE0">
      <w:pPr>
        <w:ind w:left="1418"/>
        <w:jc w:val="both"/>
        <w:rPr>
          <w:rFonts w:eastAsia="Calibri" w:cs="Arial"/>
          <w:i/>
          <w:sz w:val="24"/>
          <w:szCs w:val="24"/>
          <w:u w:val="single"/>
        </w:rPr>
      </w:pPr>
      <w:r w:rsidRPr="007C3336">
        <w:rPr>
          <w:rFonts w:eastAsia="Calibri" w:cs="Arial"/>
          <w:i/>
          <w:sz w:val="24"/>
          <w:szCs w:val="24"/>
          <w:u w:val="single"/>
        </w:rPr>
        <w:t xml:space="preserve">Action </w:t>
      </w:r>
      <w:r w:rsidR="004E7C2C">
        <w:rPr>
          <w:rFonts w:eastAsia="Calibri" w:cs="Arial"/>
          <w:i/>
          <w:sz w:val="24"/>
          <w:szCs w:val="24"/>
          <w:u w:val="single"/>
        </w:rPr>
        <w:t>3</w:t>
      </w:r>
      <w:r w:rsidRPr="007C3336">
        <w:rPr>
          <w:rFonts w:eastAsia="Calibri" w:cs="Arial"/>
          <w:i/>
          <w:sz w:val="24"/>
          <w:szCs w:val="24"/>
          <w:u w:val="single"/>
        </w:rPr>
        <w:t xml:space="preserve">: </w:t>
      </w:r>
    </w:p>
    <w:p w14:paraId="5F054271" w14:textId="63919C7E" w:rsidR="0004391E" w:rsidRDefault="0004391E" w:rsidP="00C03918">
      <w:pPr>
        <w:ind w:left="1418"/>
        <w:jc w:val="both"/>
        <w:rPr>
          <w:rFonts w:eastAsia="Calibri" w:cs="Arial"/>
          <w:sz w:val="24"/>
          <w:szCs w:val="24"/>
        </w:rPr>
      </w:pPr>
      <w:r>
        <w:rPr>
          <w:rFonts w:eastAsia="Calibri" w:cs="Arial"/>
          <w:sz w:val="24"/>
          <w:szCs w:val="24"/>
        </w:rPr>
        <w:t>JD to congratulate the new owners at</w:t>
      </w:r>
      <w:r w:rsidR="00DC2C25">
        <w:rPr>
          <w:rFonts w:eastAsia="Calibri" w:cs="Arial"/>
          <w:sz w:val="24"/>
          <w:szCs w:val="24"/>
        </w:rPr>
        <w:t xml:space="preserve"> 1846</w:t>
      </w:r>
      <w:r>
        <w:rPr>
          <w:rFonts w:eastAsia="Calibri" w:cs="Arial"/>
          <w:sz w:val="24"/>
          <w:szCs w:val="24"/>
        </w:rPr>
        <w:t xml:space="preserve"> Split Rail for the excellent landscaping job conducted on their backyard area which abuts the sidewalk on TRB.</w:t>
      </w:r>
    </w:p>
    <w:p w14:paraId="534A4FB3" w14:textId="6BD4F85A" w:rsidR="0004391E" w:rsidRPr="0004391E" w:rsidRDefault="0004391E" w:rsidP="00C03918">
      <w:pPr>
        <w:ind w:left="1418"/>
        <w:jc w:val="both"/>
        <w:rPr>
          <w:rFonts w:eastAsia="Calibri" w:cs="Arial"/>
          <w:i/>
          <w:sz w:val="24"/>
          <w:szCs w:val="24"/>
        </w:rPr>
      </w:pPr>
      <w:r w:rsidRPr="0004391E">
        <w:rPr>
          <w:rFonts w:eastAsia="Calibri" w:cs="Arial"/>
          <w:i/>
          <w:sz w:val="24"/>
          <w:szCs w:val="24"/>
        </w:rPr>
        <w:t xml:space="preserve">Action </w:t>
      </w:r>
      <w:r w:rsidR="004E7C2C">
        <w:rPr>
          <w:rFonts w:eastAsia="Calibri" w:cs="Arial"/>
          <w:i/>
          <w:sz w:val="24"/>
          <w:szCs w:val="24"/>
        </w:rPr>
        <w:t>4</w:t>
      </w:r>
      <w:r w:rsidRPr="0004391E">
        <w:rPr>
          <w:rFonts w:eastAsia="Calibri" w:cs="Arial"/>
          <w:i/>
          <w:sz w:val="24"/>
          <w:szCs w:val="24"/>
        </w:rPr>
        <w:t xml:space="preserve"> (from June 3 BOD)</w:t>
      </w:r>
    </w:p>
    <w:p w14:paraId="3CB5BEDC" w14:textId="4CD1C976" w:rsidR="006D1DE0" w:rsidRDefault="006D1DE0" w:rsidP="00C03918">
      <w:pPr>
        <w:ind w:left="1418"/>
        <w:jc w:val="both"/>
        <w:rPr>
          <w:rFonts w:eastAsia="Calibri" w:cs="Arial"/>
          <w:sz w:val="24"/>
          <w:szCs w:val="24"/>
        </w:rPr>
      </w:pPr>
      <w:r w:rsidRPr="004E7C2C">
        <w:rPr>
          <w:rFonts w:eastAsia="Calibri" w:cs="Arial"/>
          <w:sz w:val="24"/>
          <w:szCs w:val="24"/>
        </w:rPr>
        <w:t>GW to contact City re developing a plan to improve the irrigation system and landscaping on the west side of TRB, down from Tallgrass and up to the clubhouse from North Pointe</w:t>
      </w:r>
    </w:p>
    <w:p w14:paraId="64EE4B2C" w14:textId="77777777" w:rsidR="005F31B0" w:rsidRDefault="005F31B0" w:rsidP="00C03918">
      <w:pPr>
        <w:ind w:left="1418"/>
        <w:jc w:val="both"/>
        <w:rPr>
          <w:rFonts w:eastAsia="Calibri" w:cs="Arial"/>
          <w:sz w:val="24"/>
          <w:szCs w:val="24"/>
        </w:rPr>
      </w:pPr>
    </w:p>
    <w:p w14:paraId="013BD4B9" w14:textId="77777777" w:rsidR="0002634C" w:rsidRDefault="0002634C" w:rsidP="00460186">
      <w:pPr>
        <w:spacing w:before="480"/>
        <w:jc w:val="both"/>
        <w:rPr>
          <w:rFonts w:ascii="Arial" w:hAnsi="Arial" w:cs="Arial"/>
          <w:b/>
          <w:bCs/>
          <w:iCs/>
          <w:sz w:val="24"/>
          <w:szCs w:val="24"/>
          <w:u w:val="single"/>
        </w:rPr>
      </w:pPr>
      <w:r w:rsidRPr="00ED4C17">
        <w:rPr>
          <w:rFonts w:ascii="Arial" w:hAnsi="Arial" w:cs="Arial"/>
          <w:b/>
          <w:bCs/>
          <w:iCs/>
          <w:sz w:val="24"/>
          <w:szCs w:val="24"/>
          <w:u w:val="single"/>
        </w:rPr>
        <w:t>Legal and Bylaws (CF)</w:t>
      </w:r>
    </w:p>
    <w:p w14:paraId="1F74B776" w14:textId="5315BC38" w:rsidR="00C03918" w:rsidRPr="00722304" w:rsidRDefault="00C03918" w:rsidP="00C03918">
      <w:pPr>
        <w:spacing w:before="0" w:beforeAutospacing="0"/>
        <w:contextualSpacing/>
        <w:rPr>
          <w:sz w:val="24"/>
          <w:szCs w:val="24"/>
        </w:rPr>
      </w:pPr>
      <w:r>
        <w:t>.</w:t>
      </w:r>
    </w:p>
    <w:p w14:paraId="02176DEA" w14:textId="77777777" w:rsidR="00624279" w:rsidRPr="00624279" w:rsidRDefault="00624279" w:rsidP="00624279">
      <w:pPr>
        <w:spacing w:before="0" w:beforeAutospacing="0" w:after="0"/>
        <w:ind w:left="0"/>
        <w:rPr>
          <w:rFonts w:eastAsia="Times New Roman" w:cs="Times New Roman"/>
          <w:sz w:val="24"/>
          <w:szCs w:val="24"/>
          <w:lang w:eastAsia="en-CA"/>
        </w:rPr>
      </w:pPr>
      <w:r w:rsidRPr="00624279">
        <w:rPr>
          <w:rFonts w:eastAsia="Times New Roman" w:cs="Times New Roman"/>
          <w:b/>
          <w:bCs/>
          <w:sz w:val="24"/>
          <w:szCs w:val="24"/>
          <w:lang w:eastAsia="en-CA"/>
        </w:rPr>
        <w:t>Legal:</w:t>
      </w:r>
    </w:p>
    <w:p w14:paraId="57E0523E" w14:textId="75AB8DB7" w:rsidR="00624279" w:rsidRPr="00B0702C" w:rsidRDefault="00624279" w:rsidP="00B0702C">
      <w:pPr>
        <w:pStyle w:val="ListParagraph"/>
        <w:numPr>
          <w:ilvl w:val="0"/>
          <w:numId w:val="41"/>
        </w:numPr>
        <w:spacing w:before="0" w:beforeAutospacing="0" w:after="0"/>
        <w:rPr>
          <w:rFonts w:eastAsia="Times New Roman" w:cs="Times New Roman"/>
          <w:sz w:val="24"/>
          <w:szCs w:val="24"/>
          <w:lang w:eastAsia="en-CA"/>
        </w:rPr>
      </w:pPr>
      <w:r w:rsidRPr="00B0702C">
        <w:rPr>
          <w:rFonts w:eastAsia="Times New Roman" w:cs="Times New Roman"/>
          <w:sz w:val="24"/>
          <w:szCs w:val="24"/>
          <w:lang w:eastAsia="en-CA"/>
        </w:rPr>
        <w:t>Wrote Collection Agency and requested update on Kerr demand</w:t>
      </w:r>
    </w:p>
    <w:p w14:paraId="53C0031E" w14:textId="64487354" w:rsidR="00624279" w:rsidRPr="00B0702C" w:rsidRDefault="00624279" w:rsidP="00B0702C">
      <w:pPr>
        <w:pStyle w:val="ListParagraph"/>
        <w:numPr>
          <w:ilvl w:val="0"/>
          <w:numId w:val="41"/>
        </w:numPr>
        <w:spacing w:before="0" w:beforeAutospacing="0" w:after="0"/>
        <w:rPr>
          <w:rFonts w:eastAsia="Times New Roman" w:cs="Times New Roman"/>
          <w:sz w:val="24"/>
          <w:szCs w:val="24"/>
          <w:lang w:eastAsia="en-CA"/>
        </w:rPr>
      </w:pPr>
      <w:r w:rsidRPr="00B0702C">
        <w:rPr>
          <w:rFonts w:eastAsia="Times New Roman" w:cs="Times New Roman"/>
          <w:sz w:val="24"/>
          <w:szCs w:val="24"/>
          <w:lang w:eastAsia="en-CA"/>
        </w:rPr>
        <w:t xml:space="preserve">Forwarded AGM Minutes and Financials to Lawyer for filing </w:t>
      </w:r>
    </w:p>
    <w:p w14:paraId="08448AA4" w14:textId="7BBE1F19" w:rsidR="00624279" w:rsidRPr="00B0702C" w:rsidRDefault="00624279" w:rsidP="00B0702C">
      <w:pPr>
        <w:pStyle w:val="ListParagraph"/>
        <w:numPr>
          <w:ilvl w:val="0"/>
          <w:numId w:val="41"/>
        </w:numPr>
        <w:spacing w:before="0" w:beforeAutospacing="0" w:after="0"/>
        <w:rPr>
          <w:rFonts w:eastAsia="Times New Roman" w:cs="Times New Roman"/>
          <w:sz w:val="24"/>
          <w:szCs w:val="24"/>
          <w:lang w:eastAsia="en-CA"/>
        </w:rPr>
      </w:pPr>
      <w:r w:rsidRPr="00B0702C">
        <w:rPr>
          <w:rFonts w:eastAsia="Times New Roman" w:cs="Times New Roman"/>
          <w:sz w:val="24"/>
          <w:szCs w:val="24"/>
          <w:lang w:eastAsia="en-CA"/>
        </w:rPr>
        <w:t>Communication with PLC re: Joint PLC/TRCA/Carrington meeting scheduled for June 24. Carrington now indicated that they cannot attend. PLC requested meeting with TRCA to discuss strategy re Carrington request to be paid "past due" charges re: Strata. </w:t>
      </w:r>
    </w:p>
    <w:p w14:paraId="488768E7" w14:textId="34B0D257" w:rsidR="00624279" w:rsidRPr="00B0702C" w:rsidRDefault="00624279" w:rsidP="00B0702C">
      <w:pPr>
        <w:pStyle w:val="ListParagraph"/>
        <w:numPr>
          <w:ilvl w:val="0"/>
          <w:numId w:val="41"/>
        </w:numPr>
        <w:spacing w:before="0" w:beforeAutospacing="0" w:after="0"/>
        <w:rPr>
          <w:rFonts w:eastAsia="Times New Roman" w:cs="Times New Roman"/>
          <w:sz w:val="24"/>
          <w:szCs w:val="24"/>
          <w:lang w:eastAsia="en-CA"/>
        </w:rPr>
      </w:pPr>
      <w:r w:rsidRPr="00B0702C">
        <w:rPr>
          <w:rFonts w:eastAsia="Times New Roman" w:cs="Times New Roman"/>
          <w:sz w:val="24"/>
          <w:szCs w:val="24"/>
          <w:lang w:eastAsia="en-CA"/>
        </w:rPr>
        <w:t>Confirmed back to PLC </w:t>
      </w:r>
      <w:r w:rsidRPr="00B0702C">
        <w:rPr>
          <w:rFonts w:eastAsia="Times New Roman" w:cs="Arial"/>
          <w:color w:val="222222"/>
          <w:sz w:val="24"/>
          <w:szCs w:val="24"/>
          <w:lang w:eastAsia="en-CA"/>
        </w:rPr>
        <w:t>that the meeting on 24 June can be confirmed.</w:t>
      </w:r>
    </w:p>
    <w:p w14:paraId="0DD05005" w14:textId="77777777" w:rsidR="00624279" w:rsidRPr="00624279" w:rsidRDefault="00624279" w:rsidP="00624279">
      <w:pPr>
        <w:spacing w:before="0" w:beforeAutospacing="0" w:after="0"/>
        <w:ind w:left="0"/>
        <w:rPr>
          <w:rFonts w:eastAsia="Times New Roman" w:cs="Times New Roman"/>
          <w:sz w:val="24"/>
          <w:szCs w:val="24"/>
          <w:lang w:eastAsia="en-CA"/>
        </w:rPr>
      </w:pPr>
    </w:p>
    <w:p w14:paraId="0B9A8B17" w14:textId="77777777" w:rsidR="00624279" w:rsidRPr="00624279" w:rsidRDefault="00624279" w:rsidP="00624279">
      <w:pPr>
        <w:spacing w:before="0" w:beforeAutospacing="0" w:after="0"/>
        <w:ind w:left="0"/>
        <w:rPr>
          <w:rFonts w:eastAsia="Times New Roman" w:cs="Times New Roman"/>
          <w:sz w:val="24"/>
          <w:szCs w:val="24"/>
          <w:lang w:eastAsia="en-CA"/>
        </w:rPr>
      </w:pPr>
      <w:r w:rsidRPr="00624279">
        <w:rPr>
          <w:rFonts w:eastAsia="Times New Roman" w:cs="Times New Roman"/>
          <w:b/>
          <w:bCs/>
          <w:sz w:val="24"/>
          <w:szCs w:val="24"/>
          <w:lang w:eastAsia="en-CA"/>
        </w:rPr>
        <w:lastRenderedPageBreak/>
        <w:t>Bylaws:</w:t>
      </w:r>
    </w:p>
    <w:p w14:paraId="41CE2B44" w14:textId="77777777" w:rsidR="00B0702C" w:rsidRPr="00B0702C" w:rsidRDefault="00624279" w:rsidP="00B0702C">
      <w:pPr>
        <w:spacing w:before="0" w:beforeAutospacing="0" w:after="0"/>
        <w:ind w:left="360"/>
        <w:rPr>
          <w:rFonts w:eastAsia="Times New Roman" w:cs="Times New Roman"/>
          <w:sz w:val="24"/>
          <w:szCs w:val="24"/>
          <w:lang w:eastAsia="en-CA"/>
        </w:rPr>
      </w:pPr>
      <w:r w:rsidRPr="00B0702C">
        <w:rPr>
          <w:rFonts w:eastAsia="Times New Roman" w:cs="Times New Roman"/>
          <w:sz w:val="24"/>
          <w:szCs w:val="24"/>
          <w:lang w:eastAsia="en-CA"/>
        </w:rPr>
        <w:t>JR forwarded synopsis of Bylaw Committee requested changes to PLC. Awaiting PLC response.</w:t>
      </w:r>
    </w:p>
    <w:p w14:paraId="575D82EE" w14:textId="1D5E9B32" w:rsidR="007B3625" w:rsidRPr="00B0702C" w:rsidRDefault="004B1273" w:rsidP="00B0702C">
      <w:pPr>
        <w:spacing w:before="0" w:beforeAutospacing="0" w:after="0"/>
        <w:ind w:left="360"/>
        <w:rPr>
          <w:rFonts w:eastAsia="Times New Roman" w:cs="Times New Roman"/>
          <w:sz w:val="24"/>
          <w:szCs w:val="24"/>
          <w:lang w:eastAsia="en-CA"/>
        </w:rPr>
      </w:pPr>
      <w:r w:rsidRPr="00B0702C">
        <w:rPr>
          <w:rFonts w:eastAsia="Times New Roman" w:cs="Times New Roman"/>
          <w:sz w:val="24"/>
          <w:szCs w:val="24"/>
          <w:lang w:eastAsia="en-CA"/>
        </w:rPr>
        <w:t>The Board supports the bylaws suggestions provided by the external bylaw committee and the Board has forwarded same to PLC</w:t>
      </w:r>
      <w:r w:rsidR="007B3625" w:rsidRPr="00B0702C">
        <w:rPr>
          <w:rFonts w:eastAsia="Times New Roman" w:cs="Times New Roman"/>
          <w:sz w:val="24"/>
          <w:szCs w:val="24"/>
          <w:lang w:eastAsia="en-CA"/>
        </w:rPr>
        <w:t>.</w:t>
      </w:r>
    </w:p>
    <w:p w14:paraId="7EDA3953" w14:textId="3974D262" w:rsidR="00722304" w:rsidRDefault="004B1273" w:rsidP="00722304">
      <w:pPr>
        <w:spacing w:before="0" w:beforeAutospacing="0" w:after="0"/>
        <w:ind w:left="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 </w:t>
      </w:r>
    </w:p>
    <w:p w14:paraId="77D70FE8" w14:textId="77777777" w:rsidR="00D55FC6" w:rsidRDefault="00F1704E" w:rsidP="00D55FC6">
      <w:pPr>
        <w:jc w:val="both"/>
        <w:rPr>
          <w:rFonts w:eastAsia="Times New Roman" w:cs="Times New Roman"/>
          <w:lang w:eastAsia="en-CA"/>
        </w:rPr>
      </w:pPr>
      <w:r>
        <w:rPr>
          <w:rFonts w:ascii="Arial" w:hAnsi="Arial" w:cs="Arial"/>
          <w:b/>
          <w:sz w:val="24"/>
          <w:szCs w:val="24"/>
          <w:u w:val="single"/>
        </w:rPr>
        <w:t>De</w:t>
      </w:r>
      <w:r w:rsidR="00F05182">
        <w:rPr>
          <w:rFonts w:ascii="Arial" w:hAnsi="Arial" w:cs="Arial"/>
          <w:b/>
          <w:sz w:val="24"/>
          <w:szCs w:val="24"/>
          <w:u w:val="single"/>
        </w:rPr>
        <w:t>veloper Relations (JR)</w:t>
      </w:r>
      <w:r w:rsidR="00D55FC6" w:rsidRPr="00D55FC6">
        <w:rPr>
          <w:rFonts w:eastAsia="Times New Roman" w:cs="Times New Roman"/>
          <w:lang w:eastAsia="en-CA"/>
        </w:rPr>
        <w:t xml:space="preserve"> </w:t>
      </w:r>
    </w:p>
    <w:p w14:paraId="7ABB6C99" w14:textId="77777777" w:rsidR="00624279" w:rsidRDefault="00624279" w:rsidP="00B0702C">
      <w:pPr>
        <w:spacing w:before="0" w:beforeAutospacing="0" w:after="0"/>
        <w:rPr>
          <w:rFonts w:eastAsia="Times New Roman" w:cs="Times New Roman"/>
          <w:sz w:val="24"/>
          <w:szCs w:val="24"/>
          <w:lang w:eastAsia="en-CA"/>
        </w:rPr>
      </w:pPr>
      <w:r w:rsidRPr="00624279">
        <w:rPr>
          <w:rFonts w:eastAsia="Times New Roman" w:cs="Times New Roman"/>
          <w:sz w:val="24"/>
          <w:szCs w:val="24"/>
          <w:lang w:eastAsia="en-CA"/>
        </w:rPr>
        <w:t xml:space="preserve">No change on EAC arrears issue. Another letter should be sent to EAC. Board to decide if this should come from our lawyer. Action beyond this letter should also be determined. A new arrears statement is not currently available. </w:t>
      </w:r>
    </w:p>
    <w:p w14:paraId="05088CCD" w14:textId="36134484" w:rsidR="007B3625" w:rsidRPr="007B3625" w:rsidRDefault="007B3625" w:rsidP="00B0702C">
      <w:pPr>
        <w:spacing w:before="0" w:beforeAutospacing="0" w:after="0"/>
        <w:rPr>
          <w:rFonts w:eastAsia="Times New Roman" w:cs="Times New Roman"/>
          <w:sz w:val="24"/>
          <w:szCs w:val="24"/>
          <w:lang w:eastAsia="en-CA"/>
        </w:rPr>
      </w:pPr>
      <w:r>
        <w:rPr>
          <w:rFonts w:eastAsia="Times New Roman" w:cs="Times New Roman"/>
          <w:sz w:val="24"/>
          <w:szCs w:val="24"/>
          <w:lang w:eastAsia="en-CA"/>
        </w:rPr>
        <w:t>Re: deviations from the building and landscaper schemes</w:t>
      </w:r>
    </w:p>
    <w:p w14:paraId="2957806F" w14:textId="7778706A" w:rsidR="006D1DE0" w:rsidRPr="007C3336" w:rsidRDefault="007B3625" w:rsidP="007B3625">
      <w:pPr>
        <w:ind w:left="1701"/>
        <w:jc w:val="both"/>
        <w:rPr>
          <w:rFonts w:eastAsia="Calibri" w:cs="Arial"/>
          <w:i/>
          <w:sz w:val="24"/>
          <w:szCs w:val="24"/>
          <w:u w:val="single"/>
        </w:rPr>
      </w:pPr>
      <w:r>
        <w:rPr>
          <w:rFonts w:eastAsia="Calibri" w:cs="Arial"/>
          <w:i/>
          <w:caps/>
          <w:sz w:val="24"/>
          <w:szCs w:val="24"/>
          <w:u w:val="single"/>
        </w:rPr>
        <w:t>A</w:t>
      </w:r>
      <w:r w:rsidR="006D1DE0" w:rsidRPr="007C3336">
        <w:rPr>
          <w:rFonts w:eastAsia="Calibri" w:cs="Arial"/>
          <w:i/>
          <w:sz w:val="24"/>
          <w:szCs w:val="24"/>
          <w:u w:val="single"/>
        </w:rPr>
        <w:t xml:space="preserve">ction </w:t>
      </w:r>
      <w:r w:rsidR="004E7C2C">
        <w:rPr>
          <w:rFonts w:eastAsia="Calibri" w:cs="Arial"/>
          <w:i/>
          <w:sz w:val="24"/>
          <w:szCs w:val="24"/>
          <w:u w:val="single"/>
        </w:rPr>
        <w:t>5</w:t>
      </w:r>
      <w:r w:rsidR="006D1DE0" w:rsidRPr="007C3336">
        <w:rPr>
          <w:rFonts w:eastAsia="Calibri" w:cs="Arial"/>
          <w:i/>
          <w:sz w:val="24"/>
          <w:szCs w:val="24"/>
          <w:u w:val="single"/>
        </w:rPr>
        <w:t xml:space="preserve">: </w:t>
      </w:r>
    </w:p>
    <w:p w14:paraId="1CE6EB88" w14:textId="1415BBA7" w:rsidR="006D1DE0" w:rsidRDefault="007B3625" w:rsidP="007B3625">
      <w:pPr>
        <w:ind w:left="1701"/>
        <w:jc w:val="both"/>
        <w:rPr>
          <w:rFonts w:eastAsia="Calibri" w:cs="Arial"/>
          <w:sz w:val="24"/>
          <w:szCs w:val="24"/>
        </w:rPr>
      </w:pPr>
      <w:r w:rsidRPr="00624279">
        <w:rPr>
          <w:rFonts w:eastAsia="Times New Roman" w:cs="Times New Roman"/>
          <w:sz w:val="24"/>
          <w:szCs w:val="24"/>
          <w:lang w:eastAsia="en-CA"/>
        </w:rPr>
        <w:t>JR to send correspondence to EAC regarding their deviations from building and landscape schemes</w:t>
      </w:r>
    </w:p>
    <w:p w14:paraId="4D574DFB" w14:textId="77777777" w:rsidR="006D1DE0" w:rsidRDefault="006D1DE0" w:rsidP="00D55FC6">
      <w:pPr>
        <w:jc w:val="both"/>
      </w:pPr>
    </w:p>
    <w:p w14:paraId="29FFE193" w14:textId="41A3244D" w:rsidR="00F05182" w:rsidRDefault="00893093" w:rsidP="00460186">
      <w:pPr>
        <w:jc w:val="both"/>
        <w:rPr>
          <w:rFonts w:ascii="Arial" w:hAnsi="Arial" w:cs="Arial"/>
          <w:b/>
          <w:sz w:val="24"/>
          <w:szCs w:val="24"/>
          <w:u w:val="single"/>
        </w:rPr>
      </w:pPr>
      <w:r>
        <w:rPr>
          <w:rFonts w:ascii="Arial" w:hAnsi="Arial" w:cs="Arial"/>
          <w:b/>
          <w:sz w:val="24"/>
          <w:szCs w:val="24"/>
          <w:u w:val="single"/>
        </w:rPr>
        <w:t>Fin</w:t>
      </w:r>
      <w:r w:rsidR="00F05182" w:rsidRPr="00121701">
        <w:rPr>
          <w:rFonts w:ascii="Arial" w:hAnsi="Arial" w:cs="Arial"/>
          <w:b/>
          <w:sz w:val="24"/>
          <w:szCs w:val="24"/>
          <w:u w:val="single"/>
        </w:rPr>
        <w:t>ance</w:t>
      </w:r>
      <w:r w:rsidR="00F05182">
        <w:rPr>
          <w:rFonts w:ascii="Arial" w:hAnsi="Arial" w:cs="Arial"/>
          <w:b/>
          <w:sz w:val="24"/>
          <w:szCs w:val="24"/>
          <w:u w:val="single"/>
        </w:rPr>
        <w:t xml:space="preserve"> (GW</w:t>
      </w:r>
      <w:r w:rsidR="00D7001E">
        <w:rPr>
          <w:rFonts w:ascii="Arial" w:hAnsi="Arial" w:cs="Arial"/>
          <w:b/>
          <w:sz w:val="24"/>
          <w:szCs w:val="24"/>
          <w:u w:val="single"/>
        </w:rPr>
        <w:t>/CF</w:t>
      </w:r>
      <w:r w:rsidR="00F05182">
        <w:rPr>
          <w:rFonts w:ascii="Arial" w:hAnsi="Arial" w:cs="Arial"/>
          <w:b/>
          <w:sz w:val="24"/>
          <w:szCs w:val="24"/>
          <w:u w:val="single"/>
        </w:rPr>
        <w:t>)</w:t>
      </w:r>
    </w:p>
    <w:p w14:paraId="14FCF01E" w14:textId="670B7958" w:rsidR="0067623F" w:rsidRDefault="007B3625" w:rsidP="0067623F">
      <w:pPr>
        <w:jc w:val="both"/>
      </w:pPr>
      <w:r>
        <w:t xml:space="preserve">The </w:t>
      </w:r>
      <w:r w:rsidR="0067623F">
        <w:t>documents f</w:t>
      </w:r>
      <w:r>
        <w:t xml:space="preserve">rom Interior Savings were signed </w:t>
      </w:r>
      <w:r w:rsidR="0067623F">
        <w:t xml:space="preserve">at the meeting </w:t>
      </w:r>
      <w:r>
        <w:t xml:space="preserve">which allows CF to be a </w:t>
      </w:r>
      <w:r w:rsidR="0067623F">
        <w:t>signatory of the TRCA</w:t>
      </w:r>
    </w:p>
    <w:p w14:paraId="66AC89F9" w14:textId="26543BDD" w:rsidR="0067623F" w:rsidRDefault="0067623F" w:rsidP="0067623F">
      <w:pPr>
        <w:jc w:val="both"/>
      </w:pPr>
      <w:r>
        <w:t xml:space="preserve">CF MOVED that JD be reimbursed $102.39 for renewing our website domain name with Go-Daddy for a three year period ($76.69) and for printing services ($25.70); seconded by LB and </w:t>
      </w:r>
      <w:r w:rsidRPr="0067623F">
        <w:rPr>
          <w:b/>
        </w:rPr>
        <w:t xml:space="preserve">Motion BOD 56-2 </w:t>
      </w:r>
      <w:r>
        <w:t xml:space="preserve">carried </w:t>
      </w:r>
    </w:p>
    <w:p w14:paraId="1B6698F3" w14:textId="77777777" w:rsidR="00131A77" w:rsidRDefault="00131A77" w:rsidP="00C03918">
      <w:pPr>
        <w:jc w:val="both"/>
        <w:rPr>
          <w:rFonts w:ascii="Arial" w:hAnsi="Arial" w:cs="Arial"/>
          <w:b/>
          <w:sz w:val="24"/>
          <w:szCs w:val="24"/>
          <w:u w:val="single"/>
        </w:rPr>
      </w:pPr>
    </w:p>
    <w:p w14:paraId="4A06560D" w14:textId="77777777" w:rsidR="00131A77" w:rsidRDefault="00131A77" w:rsidP="00C03918">
      <w:pPr>
        <w:jc w:val="both"/>
        <w:rPr>
          <w:rFonts w:ascii="Arial" w:hAnsi="Arial" w:cs="Arial"/>
          <w:b/>
          <w:sz w:val="24"/>
          <w:szCs w:val="24"/>
          <w:u w:val="single"/>
        </w:rPr>
      </w:pPr>
    </w:p>
    <w:p w14:paraId="04C1BFCE" w14:textId="77777777" w:rsidR="008F20B3" w:rsidRDefault="008F20B3" w:rsidP="00C03918">
      <w:pPr>
        <w:jc w:val="both"/>
        <w:rPr>
          <w:rFonts w:ascii="Arial" w:hAnsi="Arial" w:cs="Arial"/>
          <w:b/>
          <w:sz w:val="24"/>
          <w:szCs w:val="24"/>
          <w:u w:val="single"/>
        </w:rPr>
      </w:pPr>
      <w:r w:rsidRPr="00C03918">
        <w:rPr>
          <w:rFonts w:ascii="Arial" w:hAnsi="Arial" w:cs="Arial"/>
          <w:b/>
          <w:sz w:val="24"/>
          <w:szCs w:val="24"/>
          <w:u w:val="single"/>
        </w:rPr>
        <w:t>Communication/ Membership (JD)</w:t>
      </w:r>
    </w:p>
    <w:p w14:paraId="5E357FF2" w14:textId="78FA015F" w:rsidR="00DA122A" w:rsidRPr="00131A77" w:rsidRDefault="00DA122A" w:rsidP="00131A77">
      <w:pPr>
        <w:pStyle w:val="ListParagraph"/>
        <w:numPr>
          <w:ilvl w:val="0"/>
          <w:numId w:val="36"/>
        </w:numPr>
        <w:spacing w:before="0" w:beforeAutospacing="0" w:after="0"/>
        <w:ind w:left="689"/>
        <w:rPr>
          <w:rFonts w:eastAsia="Times New Roman" w:cs="Times New Roman"/>
          <w:sz w:val="24"/>
          <w:szCs w:val="24"/>
          <w:lang w:eastAsia="en-CA"/>
        </w:rPr>
      </w:pPr>
      <w:r w:rsidRPr="00131A77">
        <w:rPr>
          <w:rFonts w:eastAsia="Times New Roman" w:cs="Times New Roman"/>
          <w:sz w:val="24"/>
          <w:szCs w:val="24"/>
          <w:lang w:eastAsia="en-CA"/>
        </w:rPr>
        <w:t xml:space="preserve">Several corrections and additions were made to the Master Membership List as part of the AGM registration process. These have now been incorporated into the latest update dated Jun3. As well, JD via </w:t>
      </w:r>
      <w:proofErr w:type="spellStart"/>
      <w:r w:rsidRPr="00131A77">
        <w:rPr>
          <w:rFonts w:eastAsia="Times New Roman" w:cs="Times New Roman"/>
          <w:sz w:val="24"/>
          <w:szCs w:val="24"/>
          <w:lang w:eastAsia="en-CA"/>
        </w:rPr>
        <w:t>DevRadius</w:t>
      </w:r>
      <w:proofErr w:type="spellEnd"/>
      <w:r w:rsidRPr="00131A77">
        <w:rPr>
          <w:rFonts w:eastAsia="Times New Roman" w:cs="Times New Roman"/>
          <w:sz w:val="24"/>
          <w:szCs w:val="24"/>
          <w:lang w:eastAsia="en-CA"/>
        </w:rPr>
        <w:t xml:space="preserve"> has updated the </w:t>
      </w:r>
      <w:proofErr w:type="spellStart"/>
      <w:r w:rsidRPr="00131A77">
        <w:rPr>
          <w:rFonts w:eastAsia="Times New Roman" w:cs="Times New Roman"/>
          <w:sz w:val="24"/>
          <w:szCs w:val="24"/>
          <w:lang w:eastAsia="en-CA"/>
        </w:rPr>
        <w:t>Mailchimp</w:t>
      </w:r>
      <w:proofErr w:type="spellEnd"/>
      <w:r w:rsidRPr="00131A77">
        <w:rPr>
          <w:rFonts w:eastAsia="Times New Roman" w:cs="Times New Roman"/>
          <w:sz w:val="24"/>
          <w:szCs w:val="24"/>
          <w:lang w:eastAsia="en-CA"/>
        </w:rPr>
        <w:t xml:space="preserve"> list.</w:t>
      </w:r>
    </w:p>
    <w:p w14:paraId="5A01CBA1" w14:textId="77777777" w:rsidR="00131A77" w:rsidRPr="00131A77" w:rsidRDefault="00131A77" w:rsidP="00131A77">
      <w:pPr>
        <w:spacing w:before="0" w:beforeAutospacing="0" w:after="0"/>
        <w:ind w:left="-720"/>
        <w:rPr>
          <w:rFonts w:eastAsia="Times New Roman" w:cs="Times New Roman"/>
          <w:sz w:val="24"/>
          <w:szCs w:val="24"/>
          <w:lang w:eastAsia="en-CA"/>
        </w:rPr>
      </w:pPr>
    </w:p>
    <w:p w14:paraId="457A52F6" w14:textId="3F3133AA" w:rsidR="00DA122A" w:rsidRPr="00131A77" w:rsidRDefault="00DA122A" w:rsidP="00131A77">
      <w:pPr>
        <w:pStyle w:val="ListParagraph"/>
        <w:numPr>
          <w:ilvl w:val="0"/>
          <w:numId w:val="36"/>
        </w:numPr>
        <w:spacing w:before="0" w:beforeAutospacing="0" w:after="0"/>
        <w:ind w:left="689"/>
        <w:rPr>
          <w:rFonts w:eastAsia="Times New Roman" w:cs="Times New Roman"/>
          <w:sz w:val="24"/>
          <w:szCs w:val="24"/>
          <w:lang w:eastAsia="en-CA"/>
        </w:rPr>
      </w:pPr>
      <w:r w:rsidRPr="00131A77">
        <w:rPr>
          <w:rFonts w:eastAsia="Times New Roman" w:cs="Times New Roman"/>
          <w:sz w:val="24"/>
          <w:szCs w:val="24"/>
          <w:lang w:eastAsia="en-CA"/>
        </w:rPr>
        <w:t xml:space="preserve">The </w:t>
      </w:r>
      <w:proofErr w:type="spellStart"/>
      <w:r w:rsidRPr="00131A77">
        <w:rPr>
          <w:rFonts w:eastAsia="Times New Roman" w:cs="Times New Roman"/>
          <w:sz w:val="24"/>
          <w:szCs w:val="24"/>
          <w:lang w:eastAsia="en-CA"/>
        </w:rPr>
        <w:t>mailchimp</w:t>
      </w:r>
      <w:proofErr w:type="spellEnd"/>
      <w:r w:rsidRPr="00131A77">
        <w:rPr>
          <w:rFonts w:eastAsia="Times New Roman" w:cs="Times New Roman"/>
          <w:sz w:val="24"/>
          <w:szCs w:val="24"/>
          <w:lang w:eastAsia="en-CA"/>
        </w:rPr>
        <w:t xml:space="preserve"> message to all homeowners re the reduction of the monthly fees from $45 to $35 per month effective July 1 was sent Friday June 7.</w:t>
      </w:r>
    </w:p>
    <w:p w14:paraId="11EDC385" w14:textId="77777777" w:rsidR="00131A77" w:rsidRPr="00131A77" w:rsidRDefault="00131A77" w:rsidP="00131A77">
      <w:pPr>
        <w:spacing w:before="0" w:beforeAutospacing="0" w:after="0"/>
        <w:ind w:left="-720"/>
        <w:rPr>
          <w:rFonts w:eastAsia="Times New Roman" w:cs="Times New Roman"/>
          <w:sz w:val="24"/>
          <w:szCs w:val="24"/>
          <w:lang w:eastAsia="en-CA"/>
        </w:rPr>
      </w:pPr>
    </w:p>
    <w:p w14:paraId="00CD7E5D" w14:textId="30FDD713" w:rsidR="00DA122A" w:rsidRPr="00131A77" w:rsidRDefault="00DA122A" w:rsidP="00131A77">
      <w:pPr>
        <w:pStyle w:val="ListParagraph"/>
        <w:numPr>
          <w:ilvl w:val="0"/>
          <w:numId w:val="36"/>
        </w:numPr>
        <w:spacing w:before="0" w:beforeAutospacing="0" w:after="0"/>
        <w:ind w:left="689"/>
        <w:rPr>
          <w:rFonts w:eastAsia="Times New Roman" w:cs="Times New Roman"/>
          <w:sz w:val="24"/>
          <w:szCs w:val="24"/>
          <w:lang w:eastAsia="en-CA"/>
        </w:rPr>
      </w:pPr>
      <w:r w:rsidRPr="00131A77">
        <w:rPr>
          <w:rFonts w:eastAsia="Times New Roman" w:cs="Times New Roman"/>
          <w:sz w:val="24"/>
          <w:szCs w:val="24"/>
          <w:lang w:eastAsia="en-CA"/>
        </w:rPr>
        <w:t xml:space="preserve">Notices will be sent in the next day or so to 3 homeowners who have “for sales” signs (or sold) up and who are in arrears on their accounts. These notices will also be sent to the seller’s realtor, so that they are aware of the situation. Three other homeowners with </w:t>
      </w:r>
      <w:r w:rsidRPr="00131A77">
        <w:rPr>
          <w:rFonts w:eastAsia="Times New Roman" w:cs="Times New Roman"/>
          <w:sz w:val="24"/>
          <w:szCs w:val="24"/>
          <w:lang w:eastAsia="en-CA"/>
        </w:rPr>
        <w:lastRenderedPageBreak/>
        <w:t>sales signs up are paying by PAD- realtors will be notified of such with the intent that this information will be shared with the buyer’s realtor at the appropriate time so that the PAD account can continue for the home under new owners.</w:t>
      </w:r>
    </w:p>
    <w:p w14:paraId="6B9EC7E0" w14:textId="352DC332" w:rsidR="00DA122A" w:rsidRDefault="00DA122A" w:rsidP="00DA122A">
      <w:pPr>
        <w:ind w:left="1418"/>
        <w:jc w:val="both"/>
        <w:rPr>
          <w:rFonts w:eastAsia="Calibri" w:cs="Arial"/>
          <w:sz w:val="24"/>
          <w:szCs w:val="24"/>
        </w:rPr>
      </w:pPr>
      <w:r w:rsidRPr="007C3336">
        <w:rPr>
          <w:rFonts w:eastAsia="Calibri" w:cs="Arial"/>
          <w:i/>
          <w:sz w:val="24"/>
          <w:szCs w:val="24"/>
          <w:u w:val="single"/>
        </w:rPr>
        <w:t>Action</w:t>
      </w:r>
      <w:r w:rsidR="004E7C2C">
        <w:rPr>
          <w:rFonts w:eastAsia="Calibri" w:cs="Arial"/>
          <w:i/>
          <w:sz w:val="24"/>
          <w:szCs w:val="24"/>
          <w:u w:val="single"/>
        </w:rPr>
        <w:t xml:space="preserve"> 6</w:t>
      </w:r>
      <w:r>
        <w:rPr>
          <w:rFonts w:eastAsia="Calibri" w:cs="Arial"/>
          <w:i/>
          <w:sz w:val="24"/>
          <w:szCs w:val="24"/>
          <w:u w:val="single"/>
        </w:rPr>
        <w:t>:</w:t>
      </w:r>
    </w:p>
    <w:p w14:paraId="18657B58" w14:textId="77777777" w:rsidR="00DA122A" w:rsidRDefault="00DA122A" w:rsidP="00DA122A">
      <w:pPr>
        <w:ind w:left="1418"/>
        <w:jc w:val="both"/>
        <w:rPr>
          <w:rFonts w:eastAsia="Calibri" w:cs="Arial"/>
          <w:sz w:val="24"/>
          <w:szCs w:val="24"/>
        </w:rPr>
      </w:pPr>
      <w:r>
        <w:rPr>
          <w:rFonts w:eastAsia="Calibri" w:cs="Arial"/>
          <w:sz w:val="24"/>
          <w:szCs w:val="24"/>
        </w:rPr>
        <w:t>JD to follow up on item 3 above</w:t>
      </w:r>
    </w:p>
    <w:p w14:paraId="38248212" w14:textId="77777777" w:rsidR="00DA122A" w:rsidRPr="00DA122A" w:rsidRDefault="00DA122A" w:rsidP="00DA122A">
      <w:pPr>
        <w:ind w:left="1004"/>
        <w:rPr>
          <w:rFonts w:ascii="Calibri" w:eastAsia="Times New Roman" w:hAnsi="Calibri" w:cs="Times New Roman"/>
          <w:lang w:eastAsia="en-CA"/>
        </w:rPr>
      </w:pPr>
    </w:p>
    <w:p w14:paraId="746047C9" w14:textId="77777777" w:rsidR="00722304" w:rsidRPr="00722304" w:rsidRDefault="00722304" w:rsidP="00C03918">
      <w:pPr>
        <w:jc w:val="both"/>
        <w:rPr>
          <w:rFonts w:ascii="Arial" w:hAnsi="Arial" w:cs="Arial"/>
          <w:b/>
          <w:sz w:val="24"/>
          <w:szCs w:val="24"/>
          <w:u w:val="single"/>
        </w:rPr>
      </w:pPr>
      <w:r w:rsidRPr="00722304">
        <w:rPr>
          <w:rFonts w:ascii="Arial" w:hAnsi="Arial" w:cs="Arial"/>
          <w:b/>
          <w:sz w:val="24"/>
          <w:szCs w:val="24"/>
          <w:u w:val="single"/>
        </w:rPr>
        <w:t>Amenities Report (June 3):</w:t>
      </w:r>
    </w:p>
    <w:p w14:paraId="15FB6120" w14:textId="1BEDB721" w:rsidR="00DA122A" w:rsidRPr="00131A77" w:rsidRDefault="00DA122A" w:rsidP="00131A77">
      <w:pPr>
        <w:pStyle w:val="ListParagraph"/>
        <w:numPr>
          <w:ilvl w:val="0"/>
          <w:numId w:val="39"/>
        </w:numPr>
        <w:rPr>
          <w:rFonts w:ascii="Calibri" w:eastAsia="Times New Roman" w:hAnsi="Calibri" w:cs="Times New Roman"/>
          <w:lang w:eastAsia="en-CA"/>
        </w:rPr>
      </w:pPr>
      <w:r w:rsidRPr="00131A77">
        <w:rPr>
          <w:rFonts w:ascii="Calibri" w:eastAsia="Times New Roman" w:hAnsi="Calibri" w:cs="Times New Roman"/>
          <w:lang w:eastAsia="en-CA"/>
        </w:rPr>
        <w:t xml:space="preserve">The AC system in the Lounge has failed and </w:t>
      </w:r>
      <w:proofErr w:type="spellStart"/>
      <w:r w:rsidRPr="00131A77">
        <w:rPr>
          <w:rFonts w:ascii="Calibri" w:eastAsia="Times New Roman" w:hAnsi="Calibri" w:cs="Times New Roman"/>
          <w:lang w:eastAsia="en-CA"/>
        </w:rPr>
        <w:t>Kimco</w:t>
      </w:r>
      <w:proofErr w:type="spellEnd"/>
      <w:r w:rsidRPr="00131A77">
        <w:rPr>
          <w:rFonts w:ascii="Calibri" w:eastAsia="Times New Roman" w:hAnsi="Calibri" w:cs="Times New Roman"/>
          <w:lang w:eastAsia="en-CA"/>
        </w:rPr>
        <w:t xml:space="preserve"> technicians have diagnosed the problem as a failed compressor in the heat pump unit. </w:t>
      </w:r>
      <w:proofErr w:type="spellStart"/>
      <w:r w:rsidRPr="00131A77">
        <w:rPr>
          <w:rFonts w:ascii="Calibri" w:eastAsia="Times New Roman" w:hAnsi="Calibri" w:cs="Times New Roman"/>
          <w:lang w:eastAsia="en-CA"/>
        </w:rPr>
        <w:t>Kimco</w:t>
      </w:r>
      <w:proofErr w:type="spellEnd"/>
      <w:r w:rsidRPr="00131A77">
        <w:rPr>
          <w:rFonts w:ascii="Calibri" w:eastAsia="Times New Roman" w:hAnsi="Calibri" w:cs="Times New Roman"/>
          <w:lang w:eastAsia="en-CA"/>
        </w:rPr>
        <w:t xml:space="preserve"> has quoted $3700 to repair the unit and $5743 to replace it with a 4-ton condensing unit (AC only). We obtained a second quote from Inland Controls for $3368 to repair and $4729 to replace the unit with a Lennox 4-ton condensing unit (AC only)</w:t>
      </w:r>
    </w:p>
    <w:p w14:paraId="54D1DAEE" w14:textId="77777777" w:rsidR="00131A77" w:rsidRDefault="00DA122A" w:rsidP="00131A77">
      <w:pPr>
        <w:ind w:left="1409"/>
        <w:rPr>
          <w:rFonts w:ascii="Calibri" w:eastAsia="Times New Roman" w:hAnsi="Calibri" w:cs="Times New Roman"/>
          <w:lang w:eastAsia="en-CA"/>
        </w:rPr>
      </w:pPr>
      <w:r w:rsidRPr="00131A77">
        <w:rPr>
          <w:rFonts w:ascii="Calibri" w:eastAsia="Times New Roman" w:hAnsi="Calibri" w:cs="Times New Roman"/>
          <w:lang w:eastAsia="en-CA"/>
        </w:rPr>
        <w:t xml:space="preserve">JD discussed the situation with all other Directors by phone on Thurs. June 13, and all agreed that given the considerable repair costs we have made over the past two years to this aging unit (better than 12 years old), it will be best if we replace the unit at this time. Based on the quoted prices obtained, we agreed to go with the Inland Comfort quote. The company was notified on June 13, the unit has been ordered and we expect installation </w:t>
      </w:r>
      <w:r w:rsidR="00131A77">
        <w:rPr>
          <w:rFonts w:ascii="Calibri" w:eastAsia="Times New Roman" w:hAnsi="Calibri" w:cs="Times New Roman"/>
          <w:lang w:eastAsia="en-CA"/>
        </w:rPr>
        <w:t>June 16</w:t>
      </w:r>
    </w:p>
    <w:p w14:paraId="412DE406" w14:textId="7B17E751" w:rsidR="00DA122A" w:rsidRPr="00131A77" w:rsidRDefault="00DA122A" w:rsidP="00131A77">
      <w:pPr>
        <w:pStyle w:val="ListParagraph"/>
        <w:numPr>
          <w:ilvl w:val="0"/>
          <w:numId w:val="39"/>
        </w:numPr>
        <w:rPr>
          <w:rFonts w:ascii="Calibri" w:eastAsia="Times New Roman" w:hAnsi="Calibri" w:cs="Times New Roman"/>
          <w:lang w:eastAsia="en-CA"/>
        </w:rPr>
      </w:pPr>
      <w:r w:rsidRPr="00131A77">
        <w:rPr>
          <w:rFonts w:ascii="Calibri" w:eastAsia="Times New Roman" w:hAnsi="Calibri" w:cs="Times New Roman"/>
          <w:lang w:eastAsia="en-CA"/>
        </w:rPr>
        <w:t>The garbage pail that was in the lounge prior to the flood has not been located. Total Restoration has asked us to replace it and send them the invoice</w:t>
      </w:r>
    </w:p>
    <w:p w14:paraId="18918A0E" w14:textId="45EB4BB8" w:rsidR="00DA122A" w:rsidRPr="00131A77" w:rsidRDefault="00DA122A" w:rsidP="00131A77">
      <w:pPr>
        <w:pStyle w:val="ListParagraph"/>
        <w:numPr>
          <w:ilvl w:val="2"/>
          <w:numId w:val="39"/>
        </w:numPr>
        <w:rPr>
          <w:rFonts w:ascii="Calibri" w:eastAsia="Times New Roman" w:hAnsi="Calibri" w:cs="Times New Roman"/>
          <w:lang w:eastAsia="en-CA"/>
        </w:rPr>
      </w:pPr>
      <w:r w:rsidRPr="00131A77">
        <w:rPr>
          <w:rFonts w:ascii="Calibri" w:eastAsia="Times New Roman" w:hAnsi="Calibri" w:cs="Times New Roman"/>
          <w:i/>
          <w:iCs/>
          <w:lang w:eastAsia="en-CA"/>
        </w:rPr>
        <w:t>Action: JD to buy a suitable garbage pail</w:t>
      </w:r>
    </w:p>
    <w:p w14:paraId="3BEA5387" w14:textId="77777777" w:rsidR="00131A77" w:rsidRPr="00131A77" w:rsidRDefault="00131A77" w:rsidP="00131A77">
      <w:pPr>
        <w:spacing w:before="0" w:beforeAutospacing="0" w:after="240"/>
        <w:ind w:left="1004"/>
        <w:rPr>
          <w:rFonts w:ascii="Calibri" w:eastAsia="Times New Roman" w:hAnsi="Calibri" w:cs="Times New Roman"/>
          <w:lang w:eastAsia="en-CA"/>
        </w:rPr>
      </w:pPr>
    </w:p>
    <w:p w14:paraId="226A06B1" w14:textId="5610D04B" w:rsidR="00DA122A" w:rsidRPr="00131A77" w:rsidRDefault="00DA122A" w:rsidP="00131A77">
      <w:pPr>
        <w:pStyle w:val="ListParagraph"/>
        <w:numPr>
          <w:ilvl w:val="0"/>
          <w:numId w:val="39"/>
        </w:numPr>
        <w:spacing w:before="0" w:beforeAutospacing="0" w:after="240"/>
        <w:rPr>
          <w:rFonts w:ascii="Calibri" w:eastAsia="Times New Roman" w:hAnsi="Calibri" w:cs="Times New Roman"/>
          <w:lang w:eastAsia="en-CA"/>
        </w:rPr>
      </w:pPr>
      <w:r w:rsidRPr="00131A77">
        <w:rPr>
          <w:rFonts w:ascii="Calibri" w:eastAsia="Times New Roman" w:hAnsi="Calibri" w:cs="Times New Roman"/>
          <w:lang w:eastAsia="en-CA"/>
        </w:rPr>
        <w:t xml:space="preserve">The invoice from OEM for setting up the gym equipment (week of May12) has yet to be received (GW to confirm). JD contacted OEM on June 17 and they will send the invoice within a  couple of days </w:t>
      </w:r>
    </w:p>
    <w:p w14:paraId="588F7257" w14:textId="7000EF52" w:rsidR="00DA122A" w:rsidRDefault="00DA122A" w:rsidP="00131A77">
      <w:pPr>
        <w:pStyle w:val="ListParagraph"/>
        <w:numPr>
          <w:ilvl w:val="0"/>
          <w:numId w:val="39"/>
        </w:numPr>
        <w:spacing w:before="120" w:beforeAutospacing="0"/>
        <w:rPr>
          <w:rFonts w:ascii="Calibri" w:eastAsia="Times New Roman" w:hAnsi="Calibri" w:cs="Times New Roman"/>
          <w:lang w:eastAsia="en-CA"/>
        </w:rPr>
      </w:pPr>
      <w:r w:rsidRPr="00131A77">
        <w:rPr>
          <w:rFonts w:ascii="Calibri" w:eastAsia="Times New Roman" w:hAnsi="Calibri" w:cs="Times New Roman"/>
          <w:lang w:eastAsia="en-CA"/>
        </w:rPr>
        <w:t>JD brought in the TV technician used by the clubhouse to rewire and set up the audiovisual equipment in the lounge. Invoice has not been received as yet (GW to confirm)</w:t>
      </w:r>
    </w:p>
    <w:p w14:paraId="69476CB7" w14:textId="74229CEB" w:rsidR="00131A77" w:rsidRDefault="00131A77" w:rsidP="00131A77">
      <w:pPr>
        <w:pStyle w:val="ListParagraph"/>
        <w:numPr>
          <w:ilvl w:val="0"/>
          <w:numId w:val="39"/>
        </w:numPr>
        <w:spacing w:before="120" w:beforeAutospacing="0"/>
        <w:rPr>
          <w:rFonts w:ascii="Calibri" w:eastAsia="Times New Roman" w:hAnsi="Calibri" w:cs="Times New Roman"/>
          <w:lang w:eastAsia="en-CA"/>
        </w:rPr>
      </w:pPr>
      <w:r>
        <w:rPr>
          <w:rFonts w:ascii="Calibri" w:eastAsia="Times New Roman" w:hAnsi="Calibri" w:cs="Times New Roman"/>
          <w:lang w:eastAsia="en-CA"/>
        </w:rPr>
        <w:t>Re: Cleaning of Lounge and Gym</w:t>
      </w:r>
    </w:p>
    <w:p w14:paraId="55DC7458" w14:textId="796998F1" w:rsidR="00131A77" w:rsidRDefault="00131A77" w:rsidP="00131A77">
      <w:pPr>
        <w:ind w:left="1418"/>
        <w:jc w:val="both"/>
        <w:rPr>
          <w:rFonts w:eastAsia="Calibri" w:cs="Arial"/>
          <w:sz w:val="24"/>
          <w:szCs w:val="24"/>
        </w:rPr>
      </w:pPr>
      <w:r w:rsidRPr="007C3336">
        <w:rPr>
          <w:rFonts w:eastAsia="Calibri" w:cs="Arial"/>
          <w:i/>
          <w:sz w:val="24"/>
          <w:szCs w:val="24"/>
          <w:u w:val="single"/>
        </w:rPr>
        <w:t xml:space="preserve">Action </w:t>
      </w:r>
      <w:r w:rsidR="004E7C2C">
        <w:rPr>
          <w:rFonts w:eastAsia="Calibri" w:cs="Arial"/>
          <w:i/>
          <w:sz w:val="24"/>
          <w:szCs w:val="24"/>
          <w:u w:val="single"/>
        </w:rPr>
        <w:t>7</w:t>
      </w:r>
      <w:bookmarkStart w:id="0" w:name="_GoBack"/>
      <w:bookmarkEnd w:id="0"/>
      <w:r>
        <w:rPr>
          <w:rFonts w:eastAsia="Calibri" w:cs="Arial"/>
          <w:i/>
          <w:sz w:val="24"/>
          <w:szCs w:val="24"/>
          <w:u w:val="single"/>
        </w:rPr>
        <w:t>:</w:t>
      </w:r>
    </w:p>
    <w:p w14:paraId="056834C8" w14:textId="4CB4A4FB" w:rsidR="00131A77" w:rsidRDefault="00131A77" w:rsidP="00131A77">
      <w:pPr>
        <w:ind w:left="1418"/>
        <w:jc w:val="both"/>
        <w:rPr>
          <w:rFonts w:eastAsia="Calibri" w:cs="Arial"/>
          <w:sz w:val="24"/>
          <w:szCs w:val="24"/>
        </w:rPr>
      </w:pPr>
      <w:r>
        <w:rPr>
          <w:rFonts w:eastAsia="Calibri" w:cs="Arial"/>
          <w:sz w:val="24"/>
          <w:szCs w:val="24"/>
        </w:rPr>
        <w:t xml:space="preserve">JD to follow up with Derrick at KLB and request that services be improved or we will find other companies to replace them </w:t>
      </w:r>
    </w:p>
    <w:p w14:paraId="20663EF4" w14:textId="77777777" w:rsidR="00131A77" w:rsidRPr="00131A77" w:rsidRDefault="00131A77" w:rsidP="00131A77">
      <w:pPr>
        <w:spacing w:before="120" w:beforeAutospacing="0"/>
        <w:rPr>
          <w:rFonts w:ascii="Calibri" w:eastAsia="Times New Roman" w:hAnsi="Calibri" w:cs="Times New Roman"/>
          <w:lang w:eastAsia="en-CA"/>
        </w:rPr>
      </w:pPr>
    </w:p>
    <w:p w14:paraId="602FD8BE" w14:textId="1E614DE3" w:rsidR="008F20B3" w:rsidRDefault="002936E7" w:rsidP="00460186">
      <w:pPr>
        <w:jc w:val="both"/>
        <w:rPr>
          <w:rFonts w:ascii="Arial" w:hAnsi="Arial" w:cs="Arial"/>
          <w:b/>
          <w:sz w:val="24"/>
          <w:szCs w:val="24"/>
          <w:u w:val="single"/>
        </w:rPr>
      </w:pPr>
      <w:r>
        <w:lastRenderedPageBreak/>
        <w:br/>
      </w:r>
      <w:r w:rsidR="00031295">
        <w:rPr>
          <w:rFonts w:ascii="Arial" w:hAnsi="Arial" w:cs="Arial"/>
          <w:b/>
          <w:sz w:val="24"/>
          <w:szCs w:val="24"/>
          <w:u w:val="single"/>
        </w:rPr>
        <w:t>I</w:t>
      </w:r>
      <w:r w:rsidR="008F20B3">
        <w:rPr>
          <w:rFonts w:ascii="Arial" w:hAnsi="Arial" w:cs="Arial"/>
          <w:b/>
          <w:sz w:val="24"/>
          <w:szCs w:val="24"/>
          <w:u w:val="single"/>
        </w:rPr>
        <w:t>nsurance Committee (DF)</w:t>
      </w:r>
    </w:p>
    <w:p w14:paraId="08814731" w14:textId="01C8C628" w:rsidR="002936E7" w:rsidRDefault="002936E7" w:rsidP="002936E7">
      <w:pPr>
        <w:ind w:left="1418"/>
        <w:jc w:val="both"/>
        <w:rPr>
          <w:rFonts w:eastAsia="Calibri" w:cs="Arial"/>
          <w:sz w:val="24"/>
          <w:szCs w:val="24"/>
        </w:rPr>
      </w:pPr>
      <w:r>
        <w:rPr>
          <w:rFonts w:eastAsia="Calibri" w:cs="Arial"/>
          <w:sz w:val="24"/>
          <w:szCs w:val="24"/>
        </w:rPr>
        <w:t xml:space="preserve">DF </w:t>
      </w:r>
      <w:r w:rsidR="00131A77">
        <w:rPr>
          <w:rFonts w:eastAsia="Calibri" w:cs="Arial"/>
          <w:sz w:val="24"/>
          <w:szCs w:val="24"/>
        </w:rPr>
        <w:t>supplied</w:t>
      </w:r>
      <w:r>
        <w:rPr>
          <w:rFonts w:eastAsia="Calibri" w:cs="Arial"/>
          <w:sz w:val="24"/>
          <w:szCs w:val="24"/>
        </w:rPr>
        <w:t xml:space="preserve"> the Board with a paper copy of all insurance policies to be placed in our Lounge filing </w:t>
      </w:r>
      <w:r w:rsidR="00131A77">
        <w:rPr>
          <w:rFonts w:eastAsia="Calibri" w:cs="Arial"/>
          <w:sz w:val="24"/>
          <w:szCs w:val="24"/>
        </w:rPr>
        <w:t>cabinet, and</w:t>
      </w:r>
      <w:r>
        <w:rPr>
          <w:rFonts w:eastAsia="Calibri" w:cs="Arial"/>
          <w:sz w:val="24"/>
          <w:szCs w:val="24"/>
        </w:rPr>
        <w:t xml:space="preserve"> to forward JD electronic copies of same for archiving.</w:t>
      </w:r>
    </w:p>
    <w:p w14:paraId="015DA572" w14:textId="77777777" w:rsidR="002936E7" w:rsidRDefault="002936E7" w:rsidP="002936E7">
      <w:pPr>
        <w:ind w:left="1418"/>
        <w:jc w:val="both"/>
        <w:rPr>
          <w:rFonts w:eastAsia="Calibri" w:cs="Arial"/>
          <w:sz w:val="24"/>
          <w:szCs w:val="24"/>
        </w:rPr>
      </w:pPr>
    </w:p>
    <w:p w14:paraId="1BA1AF3E" w14:textId="77777777" w:rsidR="008F20B3" w:rsidRDefault="008F20B3" w:rsidP="00460186">
      <w:pPr>
        <w:jc w:val="both"/>
        <w:rPr>
          <w:rFonts w:ascii="Arial" w:eastAsia="Calibri" w:hAnsi="Arial" w:cs="Arial"/>
          <w:b/>
          <w:sz w:val="24"/>
          <w:szCs w:val="24"/>
        </w:rPr>
      </w:pPr>
      <w:r w:rsidRPr="00031295">
        <w:rPr>
          <w:rFonts w:ascii="Arial" w:eastAsia="Calibri" w:hAnsi="Arial" w:cs="Arial"/>
          <w:b/>
          <w:sz w:val="24"/>
          <w:szCs w:val="24"/>
        </w:rPr>
        <w:t xml:space="preserve">Other Items </w:t>
      </w:r>
    </w:p>
    <w:p w14:paraId="615DD2FD" w14:textId="67742EA4" w:rsidR="00227BB3" w:rsidRPr="00227BB3" w:rsidRDefault="00227BB3" w:rsidP="00460186">
      <w:pPr>
        <w:jc w:val="both"/>
        <w:rPr>
          <w:rFonts w:ascii="Arial" w:eastAsia="Calibri" w:hAnsi="Arial" w:cs="Arial"/>
          <w:sz w:val="24"/>
          <w:szCs w:val="24"/>
        </w:rPr>
      </w:pPr>
      <w:r w:rsidRPr="00227BB3">
        <w:rPr>
          <w:rFonts w:ascii="Arial" w:eastAsia="Calibri" w:hAnsi="Arial" w:cs="Arial"/>
          <w:sz w:val="24"/>
          <w:szCs w:val="24"/>
        </w:rPr>
        <w:t>None</w:t>
      </w:r>
    </w:p>
    <w:p w14:paraId="0B58EA0D" w14:textId="77777777" w:rsidR="00893093" w:rsidRPr="00893093" w:rsidRDefault="00893093" w:rsidP="00893093">
      <w:pPr>
        <w:spacing w:after="100" w:afterAutospacing="1"/>
        <w:contextualSpacing/>
        <w:jc w:val="both"/>
        <w:rPr>
          <w:rFonts w:cs="Arial"/>
          <w:sz w:val="28"/>
          <w:szCs w:val="28"/>
        </w:rPr>
      </w:pPr>
    </w:p>
    <w:p w14:paraId="373D8CA3" w14:textId="77777777" w:rsidR="008F20B3" w:rsidRPr="00031295" w:rsidRDefault="008F20B3" w:rsidP="00460186">
      <w:pPr>
        <w:jc w:val="both"/>
        <w:rPr>
          <w:rFonts w:ascii="Arial" w:hAnsi="Arial" w:cs="Arial"/>
          <w:b/>
          <w:sz w:val="24"/>
          <w:szCs w:val="24"/>
        </w:rPr>
      </w:pPr>
      <w:r w:rsidRPr="00031295">
        <w:rPr>
          <w:rFonts w:ascii="Arial" w:hAnsi="Arial" w:cs="Arial"/>
          <w:b/>
          <w:sz w:val="24"/>
          <w:szCs w:val="24"/>
        </w:rPr>
        <w:t>Adjourn and Next Meeting</w:t>
      </w:r>
    </w:p>
    <w:tbl>
      <w:tblPr>
        <w:tblW w:w="0" w:type="auto"/>
        <w:tblCellSpacing w:w="15" w:type="dxa"/>
        <w:tblCellMar>
          <w:left w:w="0" w:type="dxa"/>
          <w:right w:w="0" w:type="dxa"/>
        </w:tblCellMar>
        <w:tblLook w:val="04A0" w:firstRow="1" w:lastRow="0" w:firstColumn="1" w:lastColumn="0" w:noHBand="0" w:noVBand="1"/>
      </w:tblPr>
      <w:tblGrid>
        <w:gridCol w:w="4647"/>
        <w:gridCol w:w="4632"/>
        <w:gridCol w:w="30"/>
        <w:gridCol w:w="51"/>
      </w:tblGrid>
      <w:tr w:rsidR="00A97C80" w:rsidRPr="00A97C80" w14:paraId="2D6899AA" w14:textId="77777777" w:rsidTr="00AF1B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9264"/>
            </w:tblGrid>
            <w:tr w:rsidR="00A97C80" w:rsidRPr="00A97C80" w14:paraId="5F4DDF72" w14:textId="77777777">
              <w:trPr>
                <w:tblCellSpacing w:w="15" w:type="dxa"/>
              </w:trPr>
              <w:tc>
                <w:tcPr>
                  <w:tcW w:w="0" w:type="auto"/>
                  <w:vAlign w:val="center"/>
                  <w:hideMark/>
                </w:tcPr>
                <w:p w14:paraId="6CB10D08" w14:textId="5E1A9BD5" w:rsidR="00A97C80" w:rsidRPr="00A97C80" w:rsidRDefault="002936E7" w:rsidP="00685C41">
                  <w:pPr>
                    <w:jc w:val="both"/>
                    <w:rPr>
                      <w:rFonts w:ascii="Times New Roman" w:eastAsia="Times New Roman" w:hAnsi="Times New Roman" w:cs="Times New Roman"/>
                      <w:b/>
                      <w:bCs/>
                      <w:sz w:val="27"/>
                      <w:szCs w:val="27"/>
                      <w:lang w:eastAsia="en-CA"/>
                    </w:rPr>
                  </w:pPr>
                  <w:r>
                    <w:rPr>
                      <w:rFonts w:cs="Arial"/>
                      <w:sz w:val="28"/>
                      <w:szCs w:val="28"/>
                    </w:rPr>
                    <w:t>JD</w:t>
                  </w:r>
                  <w:r w:rsidR="008F20B3" w:rsidRPr="00893093">
                    <w:rPr>
                      <w:rFonts w:cs="Arial"/>
                      <w:sz w:val="28"/>
                      <w:szCs w:val="28"/>
                    </w:rPr>
                    <w:t xml:space="preserve"> </w:t>
                  </w:r>
                  <w:r w:rsidR="00131A77">
                    <w:rPr>
                      <w:rFonts w:cs="Arial"/>
                      <w:sz w:val="28"/>
                      <w:szCs w:val="28"/>
                    </w:rPr>
                    <w:t>suggested that meeting be changes from biweekly to monthly</w:t>
                  </w:r>
                  <w:r w:rsidR="00685C41">
                    <w:rPr>
                      <w:rFonts w:cs="Arial"/>
                      <w:sz w:val="28"/>
                      <w:szCs w:val="28"/>
                    </w:rPr>
                    <w:t xml:space="preserve"> and all directors agreed</w:t>
                  </w:r>
                  <w:r w:rsidR="00131A77">
                    <w:rPr>
                      <w:rFonts w:cs="Arial"/>
                      <w:sz w:val="28"/>
                      <w:szCs w:val="28"/>
                    </w:rPr>
                    <w:t>.</w:t>
                  </w:r>
                  <w:r w:rsidR="00685C41">
                    <w:rPr>
                      <w:rFonts w:cs="Arial"/>
                      <w:sz w:val="28"/>
                      <w:szCs w:val="28"/>
                    </w:rPr>
                    <w:t xml:space="preserve"> JD moved that the m</w:t>
                  </w:r>
                  <w:r w:rsidR="008F20B3" w:rsidRPr="00893093">
                    <w:rPr>
                      <w:rFonts w:cs="Arial"/>
                      <w:sz w:val="28"/>
                      <w:szCs w:val="28"/>
                    </w:rPr>
                    <w:t>eeting adjourn at 8:</w:t>
                  </w:r>
                  <w:r w:rsidR="00482A60">
                    <w:rPr>
                      <w:rFonts w:cs="Arial"/>
                      <w:sz w:val="28"/>
                      <w:szCs w:val="28"/>
                    </w:rPr>
                    <w:t>20</w:t>
                  </w:r>
                  <w:r w:rsidR="00C04DE8">
                    <w:rPr>
                      <w:rFonts w:cs="Arial"/>
                      <w:sz w:val="28"/>
                      <w:szCs w:val="28"/>
                    </w:rPr>
                    <w:t>,</w:t>
                  </w:r>
                  <w:r w:rsidR="008F20B3" w:rsidRPr="00893093">
                    <w:rPr>
                      <w:rFonts w:cs="Arial"/>
                      <w:sz w:val="28"/>
                      <w:szCs w:val="28"/>
                    </w:rPr>
                    <w:t xml:space="preserve"> </w:t>
                  </w:r>
                  <w:r>
                    <w:rPr>
                      <w:rFonts w:cs="Arial"/>
                      <w:sz w:val="28"/>
                      <w:szCs w:val="28"/>
                    </w:rPr>
                    <w:t>JR</w:t>
                  </w:r>
                  <w:r w:rsidR="008F20B3" w:rsidRPr="00893093">
                    <w:rPr>
                      <w:rFonts w:cs="Arial"/>
                      <w:sz w:val="28"/>
                      <w:szCs w:val="28"/>
                    </w:rPr>
                    <w:t xml:space="preserve"> seconded and motion carried.  Next meeting (BOD-</w:t>
                  </w:r>
                  <w:r w:rsidR="00D25828" w:rsidRPr="00893093">
                    <w:rPr>
                      <w:rFonts w:cs="Arial"/>
                      <w:sz w:val="28"/>
                      <w:szCs w:val="28"/>
                    </w:rPr>
                    <w:t>5</w:t>
                  </w:r>
                  <w:r w:rsidR="00685C41">
                    <w:rPr>
                      <w:rFonts w:cs="Arial"/>
                      <w:sz w:val="28"/>
                      <w:szCs w:val="28"/>
                    </w:rPr>
                    <w:t>7</w:t>
                  </w:r>
                  <w:r w:rsidR="008F20B3" w:rsidRPr="00893093">
                    <w:rPr>
                      <w:rFonts w:cs="Arial"/>
                      <w:sz w:val="28"/>
                      <w:szCs w:val="28"/>
                    </w:rPr>
                    <w:t xml:space="preserve">) on Monday </w:t>
                  </w:r>
                  <w:r>
                    <w:rPr>
                      <w:rFonts w:cs="Arial"/>
                      <w:sz w:val="28"/>
                      <w:szCs w:val="28"/>
                    </w:rPr>
                    <w:t>Ju</w:t>
                  </w:r>
                  <w:r w:rsidR="00685C41">
                    <w:rPr>
                      <w:rFonts w:cs="Arial"/>
                      <w:sz w:val="28"/>
                      <w:szCs w:val="28"/>
                    </w:rPr>
                    <w:t>ly 15</w:t>
                  </w:r>
                  <w:r w:rsidR="008F20B3" w:rsidRPr="00893093">
                    <w:rPr>
                      <w:rFonts w:cs="Arial"/>
                      <w:sz w:val="28"/>
                      <w:szCs w:val="28"/>
                    </w:rPr>
                    <w:t xml:space="preserve"> 2019.</w:t>
                  </w:r>
                </w:p>
              </w:tc>
            </w:tr>
          </w:tbl>
          <w:p w14:paraId="4981F5D9"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Align w:val="center"/>
          </w:tcPr>
          <w:p w14:paraId="19C17315" w14:textId="10C3DB51"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r w:rsidR="00A97C80" w:rsidRPr="00A97C80" w14:paraId="14EB82B1" w14:textId="77777777" w:rsidTr="00A97C80">
        <w:trPr>
          <w:gridAfter w:val="2"/>
          <w:tblCellSpacing w:w="15" w:type="dxa"/>
        </w:trPr>
        <w:tc>
          <w:tcPr>
            <w:tcW w:w="0" w:type="auto"/>
            <w:vAlign w:val="center"/>
            <w:hideMark/>
          </w:tcPr>
          <w:p w14:paraId="20DBC89B"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Merge w:val="restart"/>
            <w:vAlign w:val="center"/>
            <w:hideMark/>
          </w:tcPr>
          <w:p w14:paraId="2AAB9E7A"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r w:rsidR="00A97C80" w:rsidRPr="00A97C80" w14:paraId="762F0D99" w14:textId="77777777" w:rsidTr="00A97C80">
        <w:trPr>
          <w:gridAfter w:val="2"/>
          <w:tblCellSpacing w:w="15" w:type="dxa"/>
        </w:trPr>
        <w:tc>
          <w:tcPr>
            <w:tcW w:w="0" w:type="auto"/>
            <w:vAlign w:val="center"/>
            <w:hideMark/>
          </w:tcPr>
          <w:p w14:paraId="2A018802"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c>
          <w:tcPr>
            <w:tcW w:w="0" w:type="auto"/>
            <w:vMerge/>
            <w:vAlign w:val="center"/>
            <w:hideMark/>
          </w:tcPr>
          <w:p w14:paraId="17CB880D"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bl>
    <w:p w14:paraId="06298D3D" w14:textId="77777777" w:rsidR="00A97C80" w:rsidRPr="00A97C80" w:rsidRDefault="00A97C80" w:rsidP="00460186">
      <w:pPr>
        <w:spacing w:before="0" w:beforeAutospacing="0" w:after="0"/>
        <w:ind w:left="0"/>
        <w:jc w:val="both"/>
        <w:rPr>
          <w:rFonts w:ascii="Times New Roman" w:eastAsia="Times New Roman" w:hAnsi="Times New Roman" w:cs="Times New Roman"/>
          <w:vanish/>
          <w:sz w:val="24"/>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126"/>
      </w:tblGrid>
      <w:tr w:rsidR="00A97C80" w:rsidRPr="00A97C80" w14:paraId="3A1F3AAD" w14:textId="77777777" w:rsidTr="00A97C8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A97C80" w:rsidRPr="00A97C80" w14:paraId="2E820107" w14:textId="77777777" w:rsidTr="00AF1B7D">
              <w:trPr>
                <w:tblCellSpacing w:w="15" w:type="dxa"/>
              </w:trPr>
              <w:tc>
                <w:tcPr>
                  <w:tcW w:w="0" w:type="auto"/>
                  <w:vAlign w:val="center"/>
                </w:tcPr>
                <w:p w14:paraId="326A2E61"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4C6E2F73" w14:textId="128D73EE"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3936C4E7" w14:textId="77777777" w:rsidR="0002634C" w:rsidRDefault="0002634C" w:rsidP="00031295">
      <w:pPr>
        <w:jc w:val="both"/>
        <w:rPr>
          <w:sz w:val="24"/>
          <w:szCs w:val="24"/>
        </w:rPr>
      </w:pPr>
    </w:p>
    <w:sectPr w:rsidR="0002634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DADBF" w14:textId="77777777" w:rsidR="00E83529" w:rsidRDefault="00E83529" w:rsidP="00F263C4">
      <w:pPr>
        <w:spacing w:after="0"/>
      </w:pPr>
      <w:r>
        <w:separator/>
      </w:r>
    </w:p>
  </w:endnote>
  <w:endnote w:type="continuationSeparator" w:id="0">
    <w:p w14:paraId="6BC4B4A2" w14:textId="77777777" w:rsidR="00E83529" w:rsidRDefault="00E83529" w:rsidP="00F26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57497"/>
      <w:docPartObj>
        <w:docPartGallery w:val="Page Numbers (Bottom of Page)"/>
        <w:docPartUnique/>
      </w:docPartObj>
    </w:sdtPr>
    <w:sdtEndPr/>
    <w:sdtContent>
      <w:sdt>
        <w:sdtPr>
          <w:id w:val="-1705238520"/>
          <w:docPartObj>
            <w:docPartGallery w:val="Page Numbers (Top of Page)"/>
            <w:docPartUnique/>
          </w:docPartObj>
        </w:sdtPr>
        <w:sdtEndPr/>
        <w:sdtContent>
          <w:p w14:paraId="4CDD97B7" w14:textId="77777777" w:rsidR="00F263C4" w:rsidRDefault="00F263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E7C2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7C2C">
              <w:rPr>
                <w:b/>
                <w:bCs/>
                <w:noProof/>
              </w:rPr>
              <w:t>5</w:t>
            </w:r>
            <w:r>
              <w:rPr>
                <w:b/>
                <w:bCs/>
                <w:sz w:val="24"/>
                <w:szCs w:val="24"/>
              </w:rPr>
              <w:fldChar w:fldCharType="end"/>
            </w:r>
          </w:p>
        </w:sdtContent>
      </w:sdt>
    </w:sdtContent>
  </w:sdt>
  <w:p w14:paraId="6C1213FB" w14:textId="77777777" w:rsidR="00F263C4" w:rsidRDefault="00F2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FBFD9" w14:textId="77777777" w:rsidR="00E83529" w:rsidRDefault="00E83529" w:rsidP="00F263C4">
      <w:pPr>
        <w:spacing w:after="0"/>
      </w:pPr>
      <w:r>
        <w:separator/>
      </w:r>
    </w:p>
  </w:footnote>
  <w:footnote w:type="continuationSeparator" w:id="0">
    <w:p w14:paraId="7C604207" w14:textId="77777777" w:rsidR="00E83529" w:rsidRDefault="00E83529" w:rsidP="00F263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9BA"/>
    <w:multiLevelType w:val="hybridMultilevel"/>
    <w:tmpl w:val="02D63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794280"/>
    <w:multiLevelType w:val="hybridMultilevel"/>
    <w:tmpl w:val="F7808F98"/>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07D71D4"/>
    <w:multiLevelType w:val="multilevel"/>
    <w:tmpl w:val="593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330F4"/>
    <w:multiLevelType w:val="hybridMultilevel"/>
    <w:tmpl w:val="73F87A4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2F642C1"/>
    <w:multiLevelType w:val="hybridMultilevel"/>
    <w:tmpl w:val="35FA07E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373718B"/>
    <w:multiLevelType w:val="hybridMultilevel"/>
    <w:tmpl w:val="CE4E09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3A45164"/>
    <w:multiLevelType w:val="multilevel"/>
    <w:tmpl w:val="3C72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E16767"/>
    <w:multiLevelType w:val="hybridMultilevel"/>
    <w:tmpl w:val="29F4EDBC"/>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8" w15:restartNumberingAfterBreak="0">
    <w:nsid w:val="09970951"/>
    <w:multiLevelType w:val="hybridMultilevel"/>
    <w:tmpl w:val="0AD04CF4"/>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9" w15:restartNumberingAfterBreak="0">
    <w:nsid w:val="0D063EBA"/>
    <w:multiLevelType w:val="hybridMultilevel"/>
    <w:tmpl w:val="8304A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B66F52"/>
    <w:multiLevelType w:val="hybridMultilevel"/>
    <w:tmpl w:val="E11E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7230A"/>
    <w:multiLevelType w:val="hybridMultilevel"/>
    <w:tmpl w:val="E62E20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BB81E7B"/>
    <w:multiLevelType w:val="hybridMultilevel"/>
    <w:tmpl w:val="2E3E5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EF6CC3"/>
    <w:multiLevelType w:val="hybridMultilevel"/>
    <w:tmpl w:val="90CA0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746E67"/>
    <w:multiLevelType w:val="hybridMultilevel"/>
    <w:tmpl w:val="5156E88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5" w15:restartNumberingAfterBreak="0">
    <w:nsid w:val="204F201D"/>
    <w:multiLevelType w:val="hybridMultilevel"/>
    <w:tmpl w:val="6EE6D4B6"/>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0615A11"/>
    <w:multiLevelType w:val="multilevel"/>
    <w:tmpl w:val="2E28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34E46"/>
    <w:multiLevelType w:val="hybridMultilevel"/>
    <w:tmpl w:val="7FA6655E"/>
    <w:lvl w:ilvl="0" w:tplc="30CC75EC">
      <w:start w:val="1"/>
      <w:numFmt w:val="decimal"/>
      <w:lvlText w:val="%1."/>
      <w:lvlJc w:val="left"/>
      <w:pPr>
        <w:ind w:left="915" w:hanging="5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4A1AA4"/>
    <w:multiLevelType w:val="multilevel"/>
    <w:tmpl w:val="52F2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98429A"/>
    <w:multiLevelType w:val="hybridMultilevel"/>
    <w:tmpl w:val="923C7C58"/>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02B2B8B"/>
    <w:multiLevelType w:val="hybridMultilevel"/>
    <w:tmpl w:val="7D00FE08"/>
    <w:lvl w:ilvl="0" w:tplc="30CC75EC">
      <w:start w:val="1"/>
      <w:numFmt w:val="decimal"/>
      <w:lvlText w:val="%1."/>
      <w:lvlJc w:val="left"/>
      <w:pPr>
        <w:ind w:left="1919" w:hanging="555"/>
      </w:pPr>
      <w:rPr>
        <w:rFonts w:hint="default"/>
      </w:rPr>
    </w:lvl>
    <w:lvl w:ilvl="1" w:tplc="10090019" w:tentative="1">
      <w:start w:val="1"/>
      <w:numFmt w:val="lowerLetter"/>
      <w:lvlText w:val="%2."/>
      <w:lvlJc w:val="left"/>
      <w:pPr>
        <w:ind w:left="2444" w:hanging="360"/>
      </w:pPr>
    </w:lvl>
    <w:lvl w:ilvl="2" w:tplc="1009001B" w:tentative="1">
      <w:start w:val="1"/>
      <w:numFmt w:val="lowerRoman"/>
      <w:lvlText w:val="%3."/>
      <w:lvlJc w:val="right"/>
      <w:pPr>
        <w:ind w:left="3164" w:hanging="180"/>
      </w:pPr>
    </w:lvl>
    <w:lvl w:ilvl="3" w:tplc="1009000F" w:tentative="1">
      <w:start w:val="1"/>
      <w:numFmt w:val="decimal"/>
      <w:lvlText w:val="%4."/>
      <w:lvlJc w:val="left"/>
      <w:pPr>
        <w:ind w:left="3884" w:hanging="360"/>
      </w:pPr>
    </w:lvl>
    <w:lvl w:ilvl="4" w:tplc="10090019" w:tentative="1">
      <w:start w:val="1"/>
      <w:numFmt w:val="lowerLetter"/>
      <w:lvlText w:val="%5."/>
      <w:lvlJc w:val="left"/>
      <w:pPr>
        <w:ind w:left="4604" w:hanging="360"/>
      </w:pPr>
    </w:lvl>
    <w:lvl w:ilvl="5" w:tplc="1009001B" w:tentative="1">
      <w:start w:val="1"/>
      <w:numFmt w:val="lowerRoman"/>
      <w:lvlText w:val="%6."/>
      <w:lvlJc w:val="right"/>
      <w:pPr>
        <w:ind w:left="5324" w:hanging="180"/>
      </w:pPr>
    </w:lvl>
    <w:lvl w:ilvl="6" w:tplc="1009000F" w:tentative="1">
      <w:start w:val="1"/>
      <w:numFmt w:val="decimal"/>
      <w:lvlText w:val="%7."/>
      <w:lvlJc w:val="left"/>
      <w:pPr>
        <w:ind w:left="6044" w:hanging="360"/>
      </w:pPr>
    </w:lvl>
    <w:lvl w:ilvl="7" w:tplc="10090019" w:tentative="1">
      <w:start w:val="1"/>
      <w:numFmt w:val="lowerLetter"/>
      <w:lvlText w:val="%8."/>
      <w:lvlJc w:val="left"/>
      <w:pPr>
        <w:ind w:left="6764" w:hanging="360"/>
      </w:pPr>
    </w:lvl>
    <w:lvl w:ilvl="8" w:tplc="1009001B" w:tentative="1">
      <w:start w:val="1"/>
      <w:numFmt w:val="lowerRoman"/>
      <w:lvlText w:val="%9."/>
      <w:lvlJc w:val="right"/>
      <w:pPr>
        <w:ind w:left="7484" w:hanging="180"/>
      </w:pPr>
    </w:lvl>
  </w:abstractNum>
  <w:abstractNum w:abstractNumId="21" w15:restartNumberingAfterBreak="0">
    <w:nsid w:val="30403B48"/>
    <w:multiLevelType w:val="hybridMultilevel"/>
    <w:tmpl w:val="15B8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487528"/>
    <w:multiLevelType w:val="hybridMultilevel"/>
    <w:tmpl w:val="4186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D054C2"/>
    <w:multiLevelType w:val="multilevel"/>
    <w:tmpl w:val="A0A8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046DE"/>
    <w:multiLevelType w:val="hybridMultilevel"/>
    <w:tmpl w:val="87AC5B1A"/>
    <w:lvl w:ilvl="0" w:tplc="10090011">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41547E4E"/>
    <w:multiLevelType w:val="hybridMultilevel"/>
    <w:tmpl w:val="4210D522"/>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3334BF5"/>
    <w:multiLevelType w:val="hybridMultilevel"/>
    <w:tmpl w:val="5E3A56D2"/>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7" w15:restartNumberingAfterBreak="0">
    <w:nsid w:val="44885EF5"/>
    <w:multiLevelType w:val="hybridMultilevel"/>
    <w:tmpl w:val="412ECE2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4A2360A8"/>
    <w:multiLevelType w:val="hybridMultilevel"/>
    <w:tmpl w:val="8D489DFE"/>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A641FA4"/>
    <w:multiLevelType w:val="hybridMultilevel"/>
    <w:tmpl w:val="40405BB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0" w15:restartNumberingAfterBreak="0">
    <w:nsid w:val="4BA70AF7"/>
    <w:multiLevelType w:val="hybridMultilevel"/>
    <w:tmpl w:val="D15690BA"/>
    <w:lvl w:ilvl="0" w:tplc="C75CC070">
      <w:start w:val="1"/>
      <w:numFmt w:val="decimal"/>
      <w:lvlText w:val="%1."/>
      <w:lvlJc w:val="left"/>
      <w:pPr>
        <w:ind w:left="1769" w:hanging="40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4D3B0EFF"/>
    <w:multiLevelType w:val="hybridMultilevel"/>
    <w:tmpl w:val="E8CED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1673261"/>
    <w:multiLevelType w:val="hybridMultilevel"/>
    <w:tmpl w:val="A008DB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4032FDD"/>
    <w:multiLevelType w:val="hybridMultilevel"/>
    <w:tmpl w:val="CFE05C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50160BD"/>
    <w:multiLevelType w:val="hybridMultilevel"/>
    <w:tmpl w:val="D7881C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5A152CB"/>
    <w:multiLevelType w:val="hybridMultilevel"/>
    <w:tmpl w:val="0B4E101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36" w15:restartNumberingAfterBreak="0">
    <w:nsid w:val="58893B6A"/>
    <w:multiLevelType w:val="hybridMultilevel"/>
    <w:tmpl w:val="6F58EE1A"/>
    <w:lvl w:ilvl="0" w:tplc="B5E6D29E">
      <w:start w:val="1"/>
      <w:numFmt w:val="decimal"/>
      <w:lvlText w:val="%1)"/>
      <w:lvlJc w:val="left"/>
      <w:pPr>
        <w:ind w:left="644" w:hanging="360"/>
      </w:pPr>
      <w:rPr>
        <w:rFonts w:eastAsiaTheme="minorHAnsi" w:cstheme="minorBidi" w:hint="default"/>
        <w:sz w:val="22"/>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7" w15:restartNumberingAfterBreak="0">
    <w:nsid w:val="5B592E02"/>
    <w:multiLevelType w:val="hybridMultilevel"/>
    <w:tmpl w:val="92881148"/>
    <w:lvl w:ilvl="0" w:tplc="37B20B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5F0457C3"/>
    <w:multiLevelType w:val="hybridMultilevel"/>
    <w:tmpl w:val="4D58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A52AF9"/>
    <w:multiLevelType w:val="hybridMultilevel"/>
    <w:tmpl w:val="D19AA4D6"/>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0" w15:restartNumberingAfterBreak="0">
    <w:nsid w:val="658149E1"/>
    <w:multiLevelType w:val="hybridMultilevel"/>
    <w:tmpl w:val="E0001D2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6B5D2357"/>
    <w:multiLevelType w:val="multilevel"/>
    <w:tmpl w:val="D8B2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B6C0C"/>
    <w:multiLevelType w:val="hybridMultilevel"/>
    <w:tmpl w:val="90C6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1A4E28"/>
    <w:multiLevelType w:val="hybridMultilevel"/>
    <w:tmpl w:val="2B4A2F1A"/>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start w:val="1"/>
      <w:numFmt w:val="bullet"/>
      <w:lvlText w:val=""/>
      <w:lvlJc w:val="left"/>
      <w:pPr>
        <w:ind w:left="2444" w:hanging="360"/>
      </w:pPr>
      <w:rPr>
        <w:rFonts w:ascii="Wingdings" w:hAnsi="Wingdings" w:hint="default"/>
      </w:rPr>
    </w:lvl>
    <w:lvl w:ilvl="3" w:tplc="10090001">
      <w:start w:val="1"/>
      <w:numFmt w:val="bullet"/>
      <w:lvlText w:val=""/>
      <w:lvlJc w:val="left"/>
      <w:pPr>
        <w:ind w:left="3164" w:hanging="360"/>
      </w:pPr>
      <w:rPr>
        <w:rFonts w:ascii="Symbol" w:hAnsi="Symbol" w:hint="default"/>
      </w:rPr>
    </w:lvl>
    <w:lvl w:ilvl="4" w:tplc="10090003">
      <w:start w:val="1"/>
      <w:numFmt w:val="bullet"/>
      <w:lvlText w:val="o"/>
      <w:lvlJc w:val="left"/>
      <w:pPr>
        <w:ind w:left="3884" w:hanging="360"/>
      </w:pPr>
      <w:rPr>
        <w:rFonts w:ascii="Courier New" w:hAnsi="Courier New" w:cs="Courier New" w:hint="default"/>
      </w:rPr>
    </w:lvl>
    <w:lvl w:ilvl="5" w:tplc="10090005">
      <w:start w:val="1"/>
      <w:numFmt w:val="bullet"/>
      <w:lvlText w:val=""/>
      <w:lvlJc w:val="left"/>
      <w:pPr>
        <w:ind w:left="4604" w:hanging="360"/>
      </w:pPr>
      <w:rPr>
        <w:rFonts w:ascii="Wingdings" w:hAnsi="Wingdings" w:hint="default"/>
      </w:rPr>
    </w:lvl>
    <w:lvl w:ilvl="6" w:tplc="10090001">
      <w:start w:val="1"/>
      <w:numFmt w:val="bullet"/>
      <w:lvlText w:val=""/>
      <w:lvlJc w:val="left"/>
      <w:pPr>
        <w:ind w:left="5324" w:hanging="360"/>
      </w:pPr>
      <w:rPr>
        <w:rFonts w:ascii="Symbol" w:hAnsi="Symbol" w:hint="default"/>
      </w:rPr>
    </w:lvl>
    <w:lvl w:ilvl="7" w:tplc="10090003">
      <w:start w:val="1"/>
      <w:numFmt w:val="bullet"/>
      <w:lvlText w:val="o"/>
      <w:lvlJc w:val="left"/>
      <w:pPr>
        <w:ind w:left="6044" w:hanging="360"/>
      </w:pPr>
      <w:rPr>
        <w:rFonts w:ascii="Courier New" w:hAnsi="Courier New" w:cs="Courier New" w:hint="default"/>
      </w:rPr>
    </w:lvl>
    <w:lvl w:ilvl="8" w:tplc="10090005">
      <w:start w:val="1"/>
      <w:numFmt w:val="bullet"/>
      <w:lvlText w:val=""/>
      <w:lvlJc w:val="left"/>
      <w:pPr>
        <w:ind w:left="6764" w:hanging="360"/>
      </w:pPr>
      <w:rPr>
        <w:rFonts w:ascii="Wingdings" w:hAnsi="Wingdings" w:hint="default"/>
      </w:rPr>
    </w:lvl>
  </w:abstractNum>
  <w:abstractNum w:abstractNumId="44" w15:restartNumberingAfterBreak="0">
    <w:nsid w:val="73DA35A0"/>
    <w:multiLevelType w:val="hybridMultilevel"/>
    <w:tmpl w:val="0B0C1DC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45" w15:restartNumberingAfterBreak="0">
    <w:nsid w:val="748D068B"/>
    <w:multiLevelType w:val="hybridMultilevel"/>
    <w:tmpl w:val="5E3C93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42"/>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38"/>
  </w:num>
  <w:num w:numId="7">
    <w:abstractNumId w:val="10"/>
  </w:num>
  <w:num w:numId="8">
    <w:abstractNumId w:val="11"/>
  </w:num>
  <w:num w:numId="9">
    <w:abstractNumId w:val="39"/>
  </w:num>
  <w:num w:numId="10">
    <w:abstractNumId w:val="0"/>
  </w:num>
  <w:num w:numId="11">
    <w:abstractNumId w:val="22"/>
  </w:num>
  <w:num w:numId="12">
    <w:abstractNumId w:val="23"/>
  </w:num>
  <w:num w:numId="13">
    <w:abstractNumId w:val="13"/>
  </w:num>
  <w:num w:numId="14">
    <w:abstractNumId w:val="21"/>
  </w:num>
  <w:num w:numId="15">
    <w:abstractNumId w:val="43"/>
  </w:num>
  <w:num w:numId="16">
    <w:abstractNumId w:val="44"/>
  </w:num>
  <w:num w:numId="17">
    <w:abstractNumId w:val="35"/>
  </w:num>
  <w:num w:numId="18">
    <w:abstractNumId w:val="26"/>
  </w:num>
  <w:num w:numId="19">
    <w:abstractNumId w:val="18"/>
  </w:num>
  <w:num w:numId="20">
    <w:abstractNumId w:val="41"/>
  </w:num>
  <w:num w:numId="21">
    <w:abstractNumId w:val="31"/>
  </w:num>
  <w:num w:numId="22">
    <w:abstractNumId w:val="12"/>
  </w:num>
  <w:num w:numId="23">
    <w:abstractNumId w:val="2"/>
  </w:num>
  <w:num w:numId="24">
    <w:abstractNumId w:val="7"/>
  </w:num>
  <w:num w:numId="25">
    <w:abstractNumId w:val="36"/>
  </w:num>
  <w:num w:numId="26">
    <w:abstractNumId w:val="33"/>
  </w:num>
  <w:num w:numId="27">
    <w:abstractNumId w:val="29"/>
  </w:num>
  <w:num w:numId="28">
    <w:abstractNumId w:val="24"/>
  </w:num>
  <w:num w:numId="29">
    <w:abstractNumId w:val="45"/>
  </w:num>
  <w:num w:numId="30">
    <w:abstractNumId w:val="5"/>
  </w:num>
  <w:num w:numId="31">
    <w:abstractNumId w:val="34"/>
  </w:num>
  <w:num w:numId="32">
    <w:abstractNumId w:val="17"/>
  </w:num>
  <w:num w:numId="33">
    <w:abstractNumId w:val="20"/>
  </w:num>
  <w:num w:numId="34">
    <w:abstractNumId w:val="8"/>
  </w:num>
  <w:num w:numId="35">
    <w:abstractNumId w:val="28"/>
  </w:num>
  <w:num w:numId="36">
    <w:abstractNumId w:val="30"/>
  </w:num>
  <w:num w:numId="37">
    <w:abstractNumId w:val="1"/>
  </w:num>
  <w:num w:numId="38">
    <w:abstractNumId w:val="19"/>
  </w:num>
  <w:num w:numId="39">
    <w:abstractNumId w:val="25"/>
  </w:num>
  <w:num w:numId="40">
    <w:abstractNumId w:val="15"/>
  </w:num>
  <w:num w:numId="41">
    <w:abstractNumId w:val="32"/>
  </w:num>
  <w:num w:numId="42">
    <w:abstractNumId w:val="14"/>
  </w:num>
  <w:num w:numId="43">
    <w:abstractNumId w:val="40"/>
  </w:num>
  <w:num w:numId="44">
    <w:abstractNumId w:val="27"/>
  </w:num>
  <w:num w:numId="45">
    <w:abstractNumId w:val="4"/>
  </w:num>
  <w:num w:numId="4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6"/>
    <w:rsid w:val="00012ACA"/>
    <w:rsid w:val="000237D1"/>
    <w:rsid w:val="0002634C"/>
    <w:rsid w:val="00031295"/>
    <w:rsid w:val="00032A71"/>
    <w:rsid w:val="00033533"/>
    <w:rsid w:val="000364DA"/>
    <w:rsid w:val="0004391E"/>
    <w:rsid w:val="00053E4E"/>
    <w:rsid w:val="00062A81"/>
    <w:rsid w:val="000631BF"/>
    <w:rsid w:val="00064152"/>
    <w:rsid w:val="00065137"/>
    <w:rsid w:val="00077E16"/>
    <w:rsid w:val="000B37F1"/>
    <w:rsid w:val="000E0140"/>
    <w:rsid w:val="000E5F3E"/>
    <w:rsid w:val="000E6B51"/>
    <w:rsid w:val="000F73AF"/>
    <w:rsid w:val="000F7D33"/>
    <w:rsid w:val="00121701"/>
    <w:rsid w:val="00130E01"/>
    <w:rsid w:val="00131A77"/>
    <w:rsid w:val="001403D3"/>
    <w:rsid w:val="00142E09"/>
    <w:rsid w:val="0014444D"/>
    <w:rsid w:val="00147AAF"/>
    <w:rsid w:val="00150770"/>
    <w:rsid w:val="00151180"/>
    <w:rsid w:val="00164A14"/>
    <w:rsid w:val="0016767F"/>
    <w:rsid w:val="001758D3"/>
    <w:rsid w:val="00185891"/>
    <w:rsid w:val="0019480C"/>
    <w:rsid w:val="00195530"/>
    <w:rsid w:val="001A1D96"/>
    <w:rsid w:val="001B0D4A"/>
    <w:rsid w:val="001C08CD"/>
    <w:rsid w:val="001D3EA9"/>
    <w:rsid w:val="002076DE"/>
    <w:rsid w:val="00207E60"/>
    <w:rsid w:val="0021303F"/>
    <w:rsid w:val="002211F4"/>
    <w:rsid w:val="00223D6A"/>
    <w:rsid w:val="00225012"/>
    <w:rsid w:val="00225358"/>
    <w:rsid w:val="002259BF"/>
    <w:rsid w:val="00227BB3"/>
    <w:rsid w:val="00231A5D"/>
    <w:rsid w:val="00234C76"/>
    <w:rsid w:val="00237BA1"/>
    <w:rsid w:val="0024230D"/>
    <w:rsid w:val="0024285C"/>
    <w:rsid w:val="002478C8"/>
    <w:rsid w:val="002533FC"/>
    <w:rsid w:val="002672FC"/>
    <w:rsid w:val="00272C75"/>
    <w:rsid w:val="002816EB"/>
    <w:rsid w:val="00292F50"/>
    <w:rsid w:val="002936E7"/>
    <w:rsid w:val="00293EF2"/>
    <w:rsid w:val="002B17D6"/>
    <w:rsid w:val="002C0650"/>
    <w:rsid w:val="002E12A6"/>
    <w:rsid w:val="002E53C7"/>
    <w:rsid w:val="002E5D10"/>
    <w:rsid w:val="002F00D4"/>
    <w:rsid w:val="002F5442"/>
    <w:rsid w:val="00304DF1"/>
    <w:rsid w:val="00322E55"/>
    <w:rsid w:val="003263D5"/>
    <w:rsid w:val="00336342"/>
    <w:rsid w:val="003663F2"/>
    <w:rsid w:val="0039329C"/>
    <w:rsid w:val="00395554"/>
    <w:rsid w:val="00396BD7"/>
    <w:rsid w:val="003A2039"/>
    <w:rsid w:val="003A7E80"/>
    <w:rsid w:val="003C103D"/>
    <w:rsid w:val="003C70C0"/>
    <w:rsid w:val="003D46F2"/>
    <w:rsid w:val="003E0154"/>
    <w:rsid w:val="003F6E12"/>
    <w:rsid w:val="004037A9"/>
    <w:rsid w:val="00404F90"/>
    <w:rsid w:val="00431517"/>
    <w:rsid w:val="00433DB1"/>
    <w:rsid w:val="00437088"/>
    <w:rsid w:val="00460186"/>
    <w:rsid w:val="0046625A"/>
    <w:rsid w:val="00467F5C"/>
    <w:rsid w:val="00472C02"/>
    <w:rsid w:val="004770BB"/>
    <w:rsid w:val="00477902"/>
    <w:rsid w:val="00477A96"/>
    <w:rsid w:val="00482A60"/>
    <w:rsid w:val="004979C5"/>
    <w:rsid w:val="004B1273"/>
    <w:rsid w:val="004B3D7B"/>
    <w:rsid w:val="004B6FD2"/>
    <w:rsid w:val="004D5088"/>
    <w:rsid w:val="004D6426"/>
    <w:rsid w:val="004D6E9F"/>
    <w:rsid w:val="004E7C2C"/>
    <w:rsid w:val="004F20C7"/>
    <w:rsid w:val="004F561B"/>
    <w:rsid w:val="00505C9B"/>
    <w:rsid w:val="00510B3C"/>
    <w:rsid w:val="00514947"/>
    <w:rsid w:val="00514F5D"/>
    <w:rsid w:val="005215C2"/>
    <w:rsid w:val="005233B1"/>
    <w:rsid w:val="00544C40"/>
    <w:rsid w:val="00551C86"/>
    <w:rsid w:val="00555BA8"/>
    <w:rsid w:val="00560E26"/>
    <w:rsid w:val="00576972"/>
    <w:rsid w:val="00581ED9"/>
    <w:rsid w:val="005C2E01"/>
    <w:rsid w:val="005C66B9"/>
    <w:rsid w:val="005D1561"/>
    <w:rsid w:val="005D2A0F"/>
    <w:rsid w:val="005D30E4"/>
    <w:rsid w:val="005F31B0"/>
    <w:rsid w:val="005F4238"/>
    <w:rsid w:val="0060174C"/>
    <w:rsid w:val="00601CF0"/>
    <w:rsid w:val="006071D0"/>
    <w:rsid w:val="00615893"/>
    <w:rsid w:val="00624279"/>
    <w:rsid w:val="006518C7"/>
    <w:rsid w:val="006542D7"/>
    <w:rsid w:val="00663E6F"/>
    <w:rsid w:val="00665892"/>
    <w:rsid w:val="00666D3E"/>
    <w:rsid w:val="0067623F"/>
    <w:rsid w:val="00685C41"/>
    <w:rsid w:val="006925EC"/>
    <w:rsid w:val="00693862"/>
    <w:rsid w:val="006B23D0"/>
    <w:rsid w:val="006B3AEF"/>
    <w:rsid w:val="006B77E3"/>
    <w:rsid w:val="006C371F"/>
    <w:rsid w:val="006D1DE0"/>
    <w:rsid w:val="006D1E93"/>
    <w:rsid w:val="006E2A0B"/>
    <w:rsid w:val="006E3390"/>
    <w:rsid w:val="006E7B4C"/>
    <w:rsid w:val="006F1C69"/>
    <w:rsid w:val="00711E25"/>
    <w:rsid w:val="007139EF"/>
    <w:rsid w:val="00722304"/>
    <w:rsid w:val="00750E1D"/>
    <w:rsid w:val="007677C2"/>
    <w:rsid w:val="00772C05"/>
    <w:rsid w:val="0077589E"/>
    <w:rsid w:val="00775F21"/>
    <w:rsid w:val="0079760B"/>
    <w:rsid w:val="007B0808"/>
    <w:rsid w:val="007B2F00"/>
    <w:rsid w:val="007B3625"/>
    <w:rsid w:val="007B6E39"/>
    <w:rsid w:val="007B78BE"/>
    <w:rsid w:val="007C3336"/>
    <w:rsid w:val="007C6B1A"/>
    <w:rsid w:val="007D5B85"/>
    <w:rsid w:val="007E0E85"/>
    <w:rsid w:val="007E1040"/>
    <w:rsid w:val="007F4E6F"/>
    <w:rsid w:val="008052E5"/>
    <w:rsid w:val="00815DC7"/>
    <w:rsid w:val="00827733"/>
    <w:rsid w:val="00840C4C"/>
    <w:rsid w:val="00843139"/>
    <w:rsid w:val="008653A5"/>
    <w:rsid w:val="008737ED"/>
    <w:rsid w:val="00874EAD"/>
    <w:rsid w:val="0088048D"/>
    <w:rsid w:val="0089218B"/>
    <w:rsid w:val="00893093"/>
    <w:rsid w:val="008A67AF"/>
    <w:rsid w:val="008B601C"/>
    <w:rsid w:val="008B6D9B"/>
    <w:rsid w:val="008C48C8"/>
    <w:rsid w:val="008D42DB"/>
    <w:rsid w:val="008D64BF"/>
    <w:rsid w:val="008E3E26"/>
    <w:rsid w:val="008E4999"/>
    <w:rsid w:val="008F20B3"/>
    <w:rsid w:val="0091686A"/>
    <w:rsid w:val="00925E35"/>
    <w:rsid w:val="00955951"/>
    <w:rsid w:val="009649EC"/>
    <w:rsid w:val="009939C5"/>
    <w:rsid w:val="00993BF8"/>
    <w:rsid w:val="009A4495"/>
    <w:rsid w:val="009A6DD0"/>
    <w:rsid w:val="009A7275"/>
    <w:rsid w:val="009B096D"/>
    <w:rsid w:val="009B15A3"/>
    <w:rsid w:val="009C6004"/>
    <w:rsid w:val="009D7335"/>
    <w:rsid w:val="009E2FF1"/>
    <w:rsid w:val="009F7D32"/>
    <w:rsid w:val="00A041CB"/>
    <w:rsid w:val="00A1291A"/>
    <w:rsid w:val="00A16B37"/>
    <w:rsid w:val="00A2681A"/>
    <w:rsid w:val="00A4356F"/>
    <w:rsid w:val="00A515B6"/>
    <w:rsid w:val="00A5362B"/>
    <w:rsid w:val="00A6082D"/>
    <w:rsid w:val="00A73573"/>
    <w:rsid w:val="00A7453F"/>
    <w:rsid w:val="00A74778"/>
    <w:rsid w:val="00A82EB4"/>
    <w:rsid w:val="00A86A19"/>
    <w:rsid w:val="00A87032"/>
    <w:rsid w:val="00A931F6"/>
    <w:rsid w:val="00A9322D"/>
    <w:rsid w:val="00A97C80"/>
    <w:rsid w:val="00AA4E6D"/>
    <w:rsid w:val="00AB00B1"/>
    <w:rsid w:val="00AB38BB"/>
    <w:rsid w:val="00AB69DC"/>
    <w:rsid w:val="00AC65AA"/>
    <w:rsid w:val="00AD2422"/>
    <w:rsid w:val="00AD4425"/>
    <w:rsid w:val="00AE6BBE"/>
    <w:rsid w:val="00AF1B7D"/>
    <w:rsid w:val="00AF6C3F"/>
    <w:rsid w:val="00B005BE"/>
    <w:rsid w:val="00B01519"/>
    <w:rsid w:val="00B036CA"/>
    <w:rsid w:val="00B0702C"/>
    <w:rsid w:val="00B216DF"/>
    <w:rsid w:val="00B2659D"/>
    <w:rsid w:val="00B30C82"/>
    <w:rsid w:val="00B313AB"/>
    <w:rsid w:val="00B51FC1"/>
    <w:rsid w:val="00B57CBD"/>
    <w:rsid w:val="00B61BE2"/>
    <w:rsid w:val="00B639BB"/>
    <w:rsid w:val="00B64869"/>
    <w:rsid w:val="00B728F2"/>
    <w:rsid w:val="00B8561A"/>
    <w:rsid w:val="00B9251A"/>
    <w:rsid w:val="00BA1315"/>
    <w:rsid w:val="00BA4780"/>
    <w:rsid w:val="00BB2EB9"/>
    <w:rsid w:val="00BB55A4"/>
    <w:rsid w:val="00BC35ED"/>
    <w:rsid w:val="00BD1B79"/>
    <w:rsid w:val="00BD38DA"/>
    <w:rsid w:val="00BD7B59"/>
    <w:rsid w:val="00BE1C75"/>
    <w:rsid w:val="00BE205D"/>
    <w:rsid w:val="00C03918"/>
    <w:rsid w:val="00C04122"/>
    <w:rsid w:val="00C04DE8"/>
    <w:rsid w:val="00C246A9"/>
    <w:rsid w:val="00C4171F"/>
    <w:rsid w:val="00C42B6D"/>
    <w:rsid w:val="00C44F1A"/>
    <w:rsid w:val="00C55871"/>
    <w:rsid w:val="00C656B5"/>
    <w:rsid w:val="00C96D01"/>
    <w:rsid w:val="00C9724E"/>
    <w:rsid w:val="00CB3CB1"/>
    <w:rsid w:val="00CD18D2"/>
    <w:rsid w:val="00CD587A"/>
    <w:rsid w:val="00CE4478"/>
    <w:rsid w:val="00D04484"/>
    <w:rsid w:val="00D13A6D"/>
    <w:rsid w:val="00D15097"/>
    <w:rsid w:val="00D25828"/>
    <w:rsid w:val="00D51071"/>
    <w:rsid w:val="00D52474"/>
    <w:rsid w:val="00D5330F"/>
    <w:rsid w:val="00D55FC6"/>
    <w:rsid w:val="00D65533"/>
    <w:rsid w:val="00D7001E"/>
    <w:rsid w:val="00D75B39"/>
    <w:rsid w:val="00D764B3"/>
    <w:rsid w:val="00DA122A"/>
    <w:rsid w:val="00DA7921"/>
    <w:rsid w:val="00DB720D"/>
    <w:rsid w:val="00DC2C25"/>
    <w:rsid w:val="00DC460F"/>
    <w:rsid w:val="00DD0F10"/>
    <w:rsid w:val="00DD1786"/>
    <w:rsid w:val="00DD3C79"/>
    <w:rsid w:val="00DD68DF"/>
    <w:rsid w:val="00DF0A73"/>
    <w:rsid w:val="00E002DE"/>
    <w:rsid w:val="00E0184A"/>
    <w:rsid w:val="00E02D09"/>
    <w:rsid w:val="00E10B60"/>
    <w:rsid w:val="00E16017"/>
    <w:rsid w:val="00E3081A"/>
    <w:rsid w:val="00E328DB"/>
    <w:rsid w:val="00E3550D"/>
    <w:rsid w:val="00E37513"/>
    <w:rsid w:val="00E46C6A"/>
    <w:rsid w:val="00E470C4"/>
    <w:rsid w:val="00E505F3"/>
    <w:rsid w:val="00E54A07"/>
    <w:rsid w:val="00E55997"/>
    <w:rsid w:val="00E63A88"/>
    <w:rsid w:val="00E64EAD"/>
    <w:rsid w:val="00E73D8D"/>
    <w:rsid w:val="00E83529"/>
    <w:rsid w:val="00E9740C"/>
    <w:rsid w:val="00EB0805"/>
    <w:rsid w:val="00EB2791"/>
    <w:rsid w:val="00EC794A"/>
    <w:rsid w:val="00ED4C17"/>
    <w:rsid w:val="00ED597E"/>
    <w:rsid w:val="00EE0C9B"/>
    <w:rsid w:val="00EE11B6"/>
    <w:rsid w:val="00EE4965"/>
    <w:rsid w:val="00EE4FC7"/>
    <w:rsid w:val="00EE7F65"/>
    <w:rsid w:val="00F05182"/>
    <w:rsid w:val="00F0733C"/>
    <w:rsid w:val="00F10DD0"/>
    <w:rsid w:val="00F1704E"/>
    <w:rsid w:val="00F17CAB"/>
    <w:rsid w:val="00F263C4"/>
    <w:rsid w:val="00F314EE"/>
    <w:rsid w:val="00F31709"/>
    <w:rsid w:val="00F32EA7"/>
    <w:rsid w:val="00F41721"/>
    <w:rsid w:val="00F51B85"/>
    <w:rsid w:val="00F542DF"/>
    <w:rsid w:val="00F55357"/>
    <w:rsid w:val="00F55B3C"/>
    <w:rsid w:val="00F56AB2"/>
    <w:rsid w:val="00F731D4"/>
    <w:rsid w:val="00F826C2"/>
    <w:rsid w:val="00F842CF"/>
    <w:rsid w:val="00F85C82"/>
    <w:rsid w:val="00F92ECE"/>
    <w:rsid w:val="00FB18E9"/>
    <w:rsid w:val="00FB307F"/>
    <w:rsid w:val="00FC7108"/>
    <w:rsid w:val="00FD3CAD"/>
    <w:rsid w:val="00FD5649"/>
    <w:rsid w:val="00FD5FA6"/>
    <w:rsid w:val="00FE1F95"/>
    <w:rsid w:val="00FF1E8D"/>
    <w:rsid w:val="00FF2498"/>
    <w:rsid w:val="00FF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3C0F7"/>
  <w15:chartTrackingRefBased/>
  <w15:docId w15:val="{C85D6904-F7D0-4697-B607-3705D59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00" w:beforeAutospacing="1" w:after="120"/>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95"/>
    <w:pPr>
      <w:ind w:left="720"/>
      <w:contextualSpacing/>
    </w:pPr>
  </w:style>
  <w:style w:type="paragraph" w:styleId="Header">
    <w:name w:val="header"/>
    <w:basedOn w:val="Normal"/>
    <w:link w:val="HeaderChar"/>
    <w:uiPriority w:val="99"/>
    <w:unhideWhenUsed/>
    <w:rsid w:val="00F263C4"/>
    <w:pPr>
      <w:tabs>
        <w:tab w:val="center" w:pos="4680"/>
        <w:tab w:val="right" w:pos="9360"/>
      </w:tabs>
      <w:spacing w:after="0"/>
    </w:pPr>
  </w:style>
  <w:style w:type="character" w:customStyle="1" w:styleId="HeaderChar">
    <w:name w:val="Header Char"/>
    <w:basedOn w:val="DefaultParagraphFont"/>
    <w:link w:val="Header"/>
    <w:uiPriority w:val="99"/>
    <w:rsid w:val="00F263C4"/>
  </w:style>
  <w:style w:type="paragraph" w:styleId="Footer">
    <w:name w:val="footer"/>
    <w:basedOn w:val="Normal"/>
    <w:link w:val="FooterChar"/>
    <w:uiPriority w:val="99"/>
    <w:unhideWhenUsed/>
    <w:rsid w:val="00F263C4"/>
    <w:pPr>
      <w:tabs>
        <w:tab w:val="center" w:pos="4680"/>
        <w:tab w:val="right" w:pos="9360"/>
      </w:tabs>
      <w:spacing w:after="0"/>
    </w:pPr>
  </w:style>
  <w:style w:type="character" w:customStyle="1" w:styleId="FooterChar">
    <w:name w:val="Footer Char"/>
    <w:basedOn w:val="DefaultParagraphFont"/>
    <w:link w:val="Footer"/>
    <w:uiPriority w:val="99"/>
    <w:rsid w:val="00F263C4"/>
  </w:style>
  <w:style w:type="paragraph" w:styleId="BalloonText">
    <w:name w:val="Balloon Text"/>
    <w:basedOn w:val="Normal"/>
    <w:link w:val="BalloonTextChar"/>
    <w:uiPriority w:val="99"/>
    <w:semiHidden/>
    <w:unhideWhenUsed/>
    <w:rsid w:val="001444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4D"/>
    <w:rPr>
      <w:rFonts w:ascii="Segoe UI" w:hAnsi="Segoe UI" w:cs="Segoe UI"/>
      <w:sz w:val="18"/>
      <w:szCs w:val="18"/>
    </w:rPr>
  </w:style>
  <w:style w:type="character" w:styleId="CommentReference">
    <w:name w:val="annotation reference"/>
    <w:basedOn w:val="DefaultParagraphFont"/>
    <w:uiPriority w:val="99"/>
    <w:semiHidden/>
    <w:unhideWhenUsed/>
    <w:rsid w:val="00EE11B6"/>
    <w:rPr>
      <w:sz w:val="16"/>
      <w:szCs w:val="16"/>
    </w:rPr>
  </w:style>
  <w:style w:type="paragraph" w:styleId="CommentText">
    <w:name w:val="annotation text"/>
    <w:basedOn w:val="Normal"/>
    <w:link w:val="CommentTextChar"/>
    <w:uiPriority w:val="99"/>
    <w:semiHidden/>
    <w:unhideWhenUsed/>
    <w:rsid w:val="00EE11B6"/>
    <w:rPr>
      <w:sz w:val="20"/>
      <w:szCs w:val="20"/>
    </w:rPr>
  </w:style>
  <w:style w:type="character" w:customStyle="1" w:styleId="CommentTextChar">
    <w:name w:val="Comment Text Char"/>
    <w:basedOn w:val="DefaultParagraphFont"/>
    <w:link w:val="CommentText"/>
    <w:uiPriority w:val="99"/>
    <w:semiHidden/>
    <w:rsid w:val="00EE11B6"/>
    <w:rPr>
      <w:sz w:val="20"/>
      <w:szCs w:val="20"/>
    </w:rPr>
  </w:style>
  <w:style w:type="paragraph" w:styleId="CommentSubject">
    <w:name w:val="annotation subject"/>
    <w:basedOn w:val="CommentText"/>
    <w:next w:val="CommentText"/>
    <w:link w:val="CommentSubjectChar"/>
    <w:uiPriority w:val="99"/>
    <w:semiHidden/>
    <w:unhideWhenUsed/>
    <w:rsid w:val="00EE11B6"/>
    <w:rPr>
      <w:b/>
      <w:bCs/>
    </w:rPr>
  </w:style>
  <w:style w:type="character" w:customStyle="1" w:styleId="CommentSubjectChar">
    <w:name w:val="Comment Subject Char"/>
    <w:basedOn w:val="CommentTextChar"/>
    <w:link w:val="CommentSubject"/>
    <w:uiPriority w:val="99"/>
    <w:semiHidden/>
    <w:rsid w:val="00EE11B6"/>
    <w:rPr>
      <w:b/>
      <w:bCs/>
      <w:sz w:val="20"/>
      <w:szCs w:val="20"/>
    </w:rPr>
  </w:style>
  <w:style w:type="paragraph" w:customStyle="1" w:styleId="m-8824590849733106151msolistparagraph">
    <w:name w:val="m_-8824590849733106151msolistparagraph"/>
    <w:basedOn w:val="Normal"/>
    <w:rsid w:val="002E53C7"/>
    <w:pPr>
      <w:spacing w:after="100" w:afterAutospacing="1"/>
      <w:ind w:left="0"/>
    </w:pPr>
    <w:rPr>
      <w:rFonts w:ascii="Times New Roman" w:eastAsia="Times New Roman" w:hAnsi="Times New Roman" w:cs="Times New Roman"/>
      <w:sz w:val="24"/>
      <w:szCs w:val="24"/>
      <w:lang w:eastAsia="en-CA"/>
    </w:rPr>
  </w:style>
  <w:style w:type="paragraph" w:styleId="NoSpacing">
    <w:name w:val="No Spacing"/>
    <w:uiPriority w:val="1"/>
    <w:qFormat/>
    <w:rsid w:val="00EE4965"/>
    <w:pPr>
      <w:spacing w:before="0" w:beforeAutospacing="0" w:after="0"/>
      <w:ind w:left="0"/>
    </w:pPr>
  </w:style>
  <w:style w:type="character" w:customStyle="1" w:styleId="gmaildefault">
    <w:name w:val="gmail_default"/>
    <w:basedOn w:val="DefaultParagraphFont"/>
    <w:rsid w:val="005F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30313">
      <w:bodyDiv w:val="1"/>
      <w:marLeft w:val="0"/>
      <w:marRight w:val="0"/>
      <w:marTop w:val="0"/>
      <w:marBottom w:val="0"/>
      <w:divBdr>
        <w:top w:val="none" w:sz="0" w:space="0" w:color="auto"/>
        <w:left w:val="none" w:sz="0" w:space="0" w:color="auto"/>
        <w:bottom w:val="none" w:sz="0" w:space="0" w:color="auto"/>
        <w:right w:val="none" w:sz="0" w:space="0" w:color="auto"/>
      </w:divBdr>
    </w:div>
    <w:div w:id="185561642">
      <w:bodyDiv w:val="1"/>
      <w:marLeft w:val="0"/>
      <w:marRight w:val="0"/>
      <w:marTop w:val="0"/>
      <w:marBottom w:val="0"/>
      <w:divBdr>
        <w:top w:val="none" w:sz="0" w:space="0" w:color="auto"/>
        <w:left w:val="none" w:sz="0" w:space="0" w:color="auto"/>
        <w:bottom w:val="none" w:sz="0" w:space="0" w:color="auto"/>
        <w:right w:val="none" w:sz="0" w:space="0" w:color="auto"/>
      </w:divBdr>
    </w:div>
    <w:div w:id="188958393">
      <w:bodyDiv w:val="1"/>
      <w:marLeft w:val="0"/>
      <w:marRight w:val="0"/>
      <w:marTop w:val="0"/>
      <w:marBottom w:val="0"/>
      <w:divBdr>
        <w:top w:val="none" w:sz="0" w:space="0" w:color="auto"/>
        <w:left w:val="none" w:sz="0" w:space="0" w:color="auto"/>
        <w:bottom w:val="none" w:sz="0" w:space="0" w:color="auto"/>
        <w:right w:val="none" w:sz="0" w:space="0" w:color="auto"/>
      </w:divBdr>
    </w:div>
    <w:div w:id="221714342">
      <w:bodyDiv w:val="1"/>
      <w:marLeft w:val="0"/>
      <w:marRight w:val="0"/>
      <w:marTop w:val="0"/>
      <w:marBottom w:val="0"/>
      <w:divBdr>
        <w:top w:val="none" w:sz="0" w:space="0" w:color="auto"/>
        <w:left w:val="none" w:sz="0" w:space="0" w:color="auto"/>
        <w:bottom w:val="none" w:sz="0" w:space="0" w:color="auto"/>
        <w:right w:val="none" w:sz="0" w:space="0" w:color="auto"/>
      </w:divBdr>
    </w:div>
    <w:div w:id="238945869">
      <w:bodyDiv w:val="1"/>
      <w:marLeft w:val="0"/>
      <w:marRight w:val="0"/>
      <w:marTop w:val="0"/>
      <w:marBottom w:val="0"/>
      <w:divBdr>
        <w:top w:val="none" w:sz="0" w:space="0" w:color="auto"/>
        <w:left w:val="none" w:sz="0" w:space="0" w:color="auto"/>
        <w:bottom w:val="none" w:sz="0" w:space="0" w:color="auto"/>
        <w:right w:val="none" w:sz="0" w:space="0" w:color="auto"/>
      </w:divBdr>
    </w:div>
    <w:div w:id="269708415">
      <w:bodyDiv w:val="1"/>
      <w:marLeft w:val="0"/>
      <w:marRight w:val="0"/>
      <w:marTop w:val="0"/>
      <w:marBottom w:val="0"/>
      <w:divBdr>
        <w:top w:val="none" w:sz="0" w:space="0" w:color="auto"/>
        <w:left w:val="none" w:sz="0" w:space="0" w:color="auto"/>
        <w:bottom w:val="none" w:sz="0" w:space="0" w:color="auto"/>
        <w:right w:val="none" w:sz="0" w:space="0" w:color="auto"/>
      </w:divBdr>
      <w:divsChild>
        <w:div w:id="107087813">
          <w:marLeft w:val="0"/>
          <w:marRight w:val="0"/>
          <w:marTop w:val="0"/>
          <w:marBottom w:val="0"/>
          <w:divBdr>
            <w:top w:val="none" w:sz="0" w:space="0" w:color="auto"/>
            <w:left w:val="none" w:sz="0" w:space="0" w:color="auto"/>
            <w:bottom w:val="none" w:sz="0" w:space="0" w:color="auto"/>
            <w:right w:val="none" w:sz="0" w:space="0" w:color="auto"/>
          </w:divBdr>
        </w:div>
        <w:div w:id="1736975783">
          <w:marLeft w:val="0"/>
          <w:marRight w:val="0"/>
          <w:marTop w:val="0"/>
          <w:marBottom w:val="0"/>
          <w:divBdr>
            <w:top w:val="none" w:sz="0" w:space="0" w:color="auto"/>
            <w:left w:val="none" w:sz="0" w:space="0" w:color="auto"/>
            <w:bottom w:val="none" w:sz="0" w:space="0" w:color="auto"/>
            <w:right w:val="none" w:sz="0" w:space="0" w:color="auto"/>
          </w:divBdr>
        </w:div>
        <w:div w:id="976881825">
          <w:marLeft w:val="0"/>
          <w:marRight w:val="0"/>
          <w:marTop w:val="0"/>
          <w:marBottom w:val="0"/>
          <w:divBdr>
            <w:top w:val="none" w:sz="0" w:space="0" w:color="auto"/>
            <w:left w:val="none" w:sz="0" w:space="0" w:color="auto"/>
            <w:bottom w:val="none" w:sz="0" w:space="0" w:color="auto"/>
            <w:right w:val="none" w:sz="0" w:space="0" w:color="auto"/>
          </w:divBdr>
        </w:div>
        <w:div w:id="1305812132">
          <w:marLeft w:val="0"/>
          <w:marRight w:val="0"/>
          <w:marTop w:val="0"/>
          <w:marBottom w:val="0"/>
          <w:divBdr>
            <w:top w:val="none" w:sz="0" w:space="0" w:color="auto"/>
            <w:left w:val="none" w:sz="0" w:space="0" w:color="auto"/>
            <w:bottom w:val="none" w:sz="0" w:space="0" w:color="auto"/>
            <w:right w:val="none" w:sz="0" w:space="0" w:color="auto"/>
          </w:divBdr>
        </w:div>
        <w:div w:id="2094548314">
          <w:marLeft w:val="0"/>
          <w:marRight w:val="0"/>
          <w:marTop w:val="0"/>
          <w:marBottom w:val="0"/>
          <w:divBdr>
            <w:top w:val="none" w:sz="0" w:space="0" w:color="auto"/>
            <w:left w:val="none" w:sz="0" w:space="0" w:color="auto"/>
            <w:bottom w:val="none" w:sz="0" w:space="0" w:color="auto"/>
            <w:right w:val="none" w:sz="0" w:space="0" w:color="auto"/>
          </w:divBdr>
        </w:div>
        <w:div w:id="1925066998">
          <w:marLeft w:val="0"/>
          <w:marRight w:val="0"/>
          <w:marTop w:val="0"/>
          <w:marBottom w:val="0"/>
          <w:divBdr>
            <w:top w:val="none" w:sz="0" w:space="0" w:color="auto"/>
            <w:left w:val="none" w:sz="0" w:space="0" w:color="auto"/>
            <w:bottom w:val="none" w:sz="0" w:space="0" w:color="auto"/>
            <w:right w:val="none" w:sz="0" w:space="0" w:color="auto"/>
          </w:divBdr>
        </w:div>
        <w:div w:id="735319605">
          <w:marLeft w:val="0"/>
          <w:marRight w:val="0"/>
          <w:marTop w:val="0"/>
          <w:marBottom w:val="0"/>
          <w:divBdr>
            <w:top w:val="none" w:sz="0" w:space="0" w:color="auto"/>
            <w:left w:val="none" w:sz="0" w:space="0" w:color="auto"/>
            <w:bottom w:val="none" w:sz="0" w:space="0" w:color="auto"/>
            <w:right w:val="none" w:sz="0" w:space="0" w:color="auto"/>
          </w:divBdr>
        </w:div>
      </w:divsChild>
    </w:div>
    <w:div w:id="353501520">
      <w:bodyDiv w:val="1"/>
      <w:marLeft w:val="0"/>
      <w:marRight w:val="0"/>
      <w:marTop w:val="0"/>
      <w:marBottom w:val="0"/>
      <w:divBdr>
        <w:top w:val="none" w:sz="0" w:space="0" w:color="auto"/>
        <w:left w:val="none" w:sz="0" w:space="0" w:color="auto"/>
        <w:bottom w:val="none" w:sz="0" w:space="0" w:color="auto"/>
        <w:right w:val="none" w:sz="0" w:space="0" w:color="auto"/>
      </w:divBdr>
    </w:div>
    <w:div w:id="455491487">
      <w:bodyDiv w:val="1"/>
      <w:marLeft w:val="0"/>
      <w:marRight w:val="0"/>
      <w:marTop w:val="0"/>
      <w:marBottom w:val="0"/>
      <w:divBdr>
        <w:top w:val="none" w:sz="0" w:space="0" w:color="auto"/>
        <w:left w:val="none" w:sz="0" w:space="0" w:color="auto"/>
        <w:bottom w:val="none" w:sz="0" w:space="0" w:color="auto"/>
        <w:right w:val="none" w:sz="0" w:space="0" w:color="auto"/>
      </w:divBdr>
      <w:divsChild>
        <w:div w:id="1028993561">
          <w:marLeft w:val="0"/>
          <w:marRight w:val="0"/>
          <w:marTop w:val="0"/>
          <w:marBottom w:val="0"/>
          <w:divBdr>
            <w:top w:val="none" w:sz="0" w:space="0" w:color="auto"/>
            <w:left w:val="none" w:sz="0" w:space="0" w:color="auto"/>
            <w:bottom w:val="none" w:sz="0" w:space="0" w:color="auto"/>
            <w:right w:val="none" w:sz="0" w:space="0" w:color="auto"/>
          </w:divBdr>
        </w:div>
        <w:div w:id="1956597637">
          <w:marLeft w:val="0"/>
          <w:marRight w:val="0"/>
          <w:marTop w:val="0"/>
          <w:marBottom w:val="0"/>
          <w:divBdr>
            <w:top w:val="none" w:sz="0" w:space="0" w:color="auto"/>
            <w:left w:val="none" w:sz="0" w:space="0" w:color="auto"/>
            <w:bottom w:val="none" w:sz="0" w:space="0" w:color="auto"/>
            <w:right w:val="none" w:sz="0" w:space="0" w:color="auto"/>
          </w:divBdr>
        </w:div>
        <w:div w:id="1211579145">
          <w:marLeft w:val="0"/>
          <w:marRight w:val="0"/>
          <w:marTop w:val="0"/>
          <w:marBottom w:val="0"/>
          <w:divBdr>
            <w:top w:val="none" w:sz="0" w:space="0" w:color="auto"/>
            <w:left w:val="none" w:sz="0" w:space="0" w:color="auto"/>
            <w:bottom w:val="none" w:sz="0" w:space="0" w:color="auto"/>
            <w:right w:val="none" w:sz="0" w:space="0" w:color="auto"/>
          </w:divBdr>
        </w:div>
        <w:div w:id="1704548737">
          <w:marLeft w:val="0"/>
          <w:marRight w:val="0"/>
          <w:marTop w:val="0"/>
          <w:marBottom w:val="0"/>
          <w:divBdr>
            <w:top w:val="none" w:sz="0" w:space="0" w:color="auto"/>
            <w:left w:val="none" w:sz="0" w:space="0" w:color="auto"/>
            <w:bottom w:val="none" w:sz="0" w:space="0" w:color="auto"/>
            <w:right w:val="none" w:sz="0" w:space="0" w:color="auto"/>
          </w:divBdr>
        </w:div>
        <w:div w:id="1589656996">
          <w:marLeft w:val="0"/>
          <w:marRight w:val="0"/>
          <w:marTop w:val="0"/>
          <w:marBottom w:val="0"/>
          <w:divBdr>
            <w:top w:val="none" w:sz="0" w:space="0" w:color="auto"/>
            <w:left w:val="none" w:sz="0" w:space="0" w:color="auto"/>
            <w:bottom w:val="none" w:sz="0" w:space="0" w:color="auto"/>
            <w:right w:val="none" w:sz="0" w:space="0" w:color="auto"/>
          </w:divBdr>
        </w:div>
        <w:div w:id="1413821709">
          <w:marLeft w:val="0"/>
          <w:marRight w:val="0"/>
          <w:marTop w:val="0"/>
          <w:marBottom w:val="0"/>
          <w:divBdr>
            <w:top w:val="none" w:sz="0" w:space="0" w:color="auto"/>
            <w:left w:val="none" w:sz="0" w:space="0" w:color="auto"/>
            <w:bottom w:val="none" w:sz="0" w:space="0" w:color="auto"/>
            <w:right w:val="none" w:sz="0" w:space="0" w:color="auto"/>
          </w:divBdr>
        </w:div>
        <w:div w:id="1570846399">
          <w:marLeft w:val="0"/>
          <w:marRight w:val="0"/>
          <w:marTop w:val="0"/>
          <w:marBottom w:val="0"/>
          <w:divBdr>
            <w:top w:val="none" w:sz="0" w:space="0" w:color="auto"/>
            <w:left w:val="none" w:sz="0" w:space="0" w:color="auto"/>
            <w:bottom w:val="none" w:sz="0" w:space="0" w:color="auto"/>
            <w:right w:val="none" w:sz="0" w:space="0" w:color="auto"/>
          </w:divBdr>
        </w:div>
        <w:div w:id="1737123739">
          <w:marLeft w:val="0"/>
          <w:marRight w:val="0"/>
          <w:marTop w:val="0"/>
          <w:marBottom w:val="0"/>
          <w:divBdr>
            <w:top w:val="none" w:sz="0" w:space="0" w:color="auto"/>
            <w:left w:val="none" w:sz="0" w:space="0" w:color="auto"/>
            <w:bottom w:val="none" w:sz="0" w:space="0" w:color="auto"/>
            <w:right w:val="none" w:sz="0" w:space="0" w:color="auto"/>
          </w:divBdr>
        </w:div>
        <w:div w:id="1305893554">
          <w:marLeft w:val="0"/>
          <w:marRight w:val="0"/>
          <w:marTop w:val="0"/>
          <w:marBottom w:val="0"/>
          <w:divBdr>
            <w:top w:val="none" w:sz="0" w:space="0" w:color="auto"/>
            <w:left w:val="none" w:sz="0" w:space="0" w:color="auto"/>
            <w:bottom w:val="none" w:sz="0" w:space="0" w:color="auto"/>
            <w:right w:val="none" w:sz="0" w:space="0" w:color="auto"/>
          </w:divBdr>
        </w:div>
        <w:div w:id="2073460235">
          <w:marLeft w:val="0"/>
          <w:marRight w:val="0"/>
          <w:marTop w:val="0"/>
          <w:marBottom w:val="0"/>
          <w:divBdr>
            <w:top w:val="none" w:sz="0" w:space="0" w:color="auto"/>
            <w:left w:val="none" w:sz="0" w:space="0" w:color="auto"/>
            <w:bottom w:val="none" w:sz="0" w:space="0" w:color="auto"/>
            <w:right w:val="none" w:sz="0" w:space="0" w:color="auto"/>
          </w:divBdr>
        </w:div>
      </w:divsChild>
    </w:div>
    <w:div w:id="458455044">
      <w:bodyDiv w:val="1"/>
      <w:marLeft w:val="0"/>
      <w:marRight w:val="0"/>
      <w:marTop w:val="0"/>
      <w:marBottom w:val="0"/>
      <w:divBdr>
        <w:top w:val="none" w:sz="0" w:space="0" w:color="auto"/>
        <w:left w:val="none" w:sz="0" w:space="0" w:color="auto"/>
        <w:bottom w:val="none" w:sz="0" w:space="0" w:color="auto"/>
        <w:right w:val="none" w:sz="0" w:space="0" w:color="auto"/>
      </w:divBdr>
      <w:divsChild>
        <w:div w:id="1506896109">
          <w:marLeft w:val="0"/>
          <w:marRight w:val="0"/>
          <w:marTop w:val="0"/>
          <w:marBottom w:val="0"/>
          <w:divBdr>
            <w:top w:val="none" w:sz="0" w:space="0" w:color="auto"/>
            <w:left w:val="none" w:sz="0" w:space="0" w:color="auto"/>
            <w:bottom w:val="none" w:sz="0" w:space="0" w:color="auto"/>
            <w:right w:val="none" w:sz="0" w:space="0" w:color="auto"/>
          </w:divBdr>
        </w:div>
        <w:div w:id="477500648">
          <w:marLeft w:val="0"/>
          <w:marRight w:val="0"/>
          <w:marTop w:val="0"/>
          <w:marBottom w:val="0"/>
          <w:divBdr>
            <w:top w:val="none" w:sz="0" w:space="0" w:color="auto"/>
            <w:left w:val="none" w:sz="0" w:space="0" w:color="auto"/>
            <w:bottom w:val="none" w:sz="0" w:space="0" w:color="auto"/>
            <w:right w:val="none" w:sz="0" w:space="0" w:color="auto"/>
          </w:divBdr>
        </w:div>
      </w:divsChild>
    </w:div>
    <w:div w:id="470052541">
      <w:bodyDiv w:val="1"/>
      <w:marLeft w:val="0"/>
      <w:marRight w:val="0"/>
      <w:marTop w:val="0"/>
      <w:marBottom w:val="0"/>
      <w:divBdr>
        <w:top w:val="none" w:sz="0" w:space="0" w:color="auto"/>
        <w:left w:val="none" w:sz="0" w:space="0" w:color="auto"/>
        <w:bottom w:val="none" w:sz="0" w:space="0" w:color="auto"/>
        <w:right w:val="none" w:sz="0" w:space="0" w:color="auto"/>
      </w:divBdr>
      <w:divsChild>
        <w:div w:id="939873409">
          <w:marLeft w:val="0"/>
          <w:marRight w:val="0"/>
          <w:marTop w:val="0"/>
          <w:marBottom w:val="0"/>
          <w:divBdr>
            <w:top w:val="none" w:sz="0" w:space="0" w:color="auto"/>
            <w:left w:val="none" w:sz="0" w:space="0" w:color="auto"/>
            <w:bottom w:val="none" w:sz="0" w:space="0" w:color="auto"/>
            <w:right w:val="none" w:sz="0" w:space="0" w:color="auto"/>
          </w:divBdr>
        </w:div>
        <w:div w:id="1811508728">
          <w:marLeft w:val="0"/>
          <w:marRight w:val="0"/>
          <w:marTop w:val="0"/>
          <w:marBottom w:val="0"/>
          <w:divBdr>
            <w:top w:val="none" w:sz="0" w:space="0" w:color="auto"/>
            <w:left w:val="none" w:sz="0" w:space="0" w:color="auto"/>
            <w:bottom w:val="none" w:sz="0" w:space="0" w:color="auto"/>
            <w:right w:val="none" w:sz="0" w:space="0" w:color="auto"/>
          </w:divBdr>
        </w:div>
        <w:div w:id="1637950345">
          <w:marLeft w:val="0"/>
          <w:marRight w:val="0"/>
          <w:marTop w:val="0"/>
          <w:marBottom w:val="0"/>
          <w:divBdr>
            <w:top w:val="none" w:sz="0" w:space="0" w:color="auto"/>
            <w:left w:val="none" w:sz="0" w:space="0" w:color="auto"/>
            <w:bottom w:val="none" w:sz="0" w:space="0" w:color="auto"/>
            <w:right w:val="none" w:sz="0" w:space="0" w:color="auto"/>
          </w:divBdr>
        </w:div>
        <w:div w:id="1404524799">
          <w:marLeft w:val="0"/>
          <w:marRight w:val="0"/>
          <w:marTop w:val="0"/>
          <w:marBottom w:val="0"/>
          <w:divBdr>
            <w:top w:val="none" w:sz="0" w:space="0" w:color="auto"/>
            <w:left w:val="none" w:sz="0" w:space="0" w:color="auto"/>
            <w:bottom w:val="none" w:sz="0" w:space="0" w:color="auto"/>
            <w:right w:val="none" w:sz="0" w:space="0" w:color="auto"/>
          </w:divBdr>
        </w:div>
        <w:div w:id="1434470582">
          <w:marLeft w:val="0"/>
          <w:marRight w:val="0"/>
          <w:marTop w:val="0"/>
          <w:marBottom w:val="0"/>
          <w:divBdr>
            <w:top w:val="none" w:sz="0" w:space="0" w:color="auto"/>
            <w:left w:val="none" w:sz="0" w:space="0" w:color="auto"/>
            <w:bottom w:val="none" w:sz="0" w:space="0" w:color="auto"/>
            <w:right w:val="none" w:sz="0" w:space="0" w:color="auto"/>
          </w:divBdr>
        </w:div>
        <w:div w:id="456922006">
          <w:marLeft w:val="0"/>
          <w:marRight w:val="0"/>
          <w:marTop w:val="0"/>
          <w:marBottom w:val="0"/>
          <w:divBdr>
            <w:top w:val="none" w:sz="0" w:space="0" w:color="auto"/>
            <w:left w:val="none" w:sz="0" w:space="0" w:color="auto"/>
            <w:bottom w:val="none" w:sz="0" w:space="0" w:color="auto"/>
            <w:right w:val="none" w:sz="0" w:space="0" w:color="auto"/>
          </w:divBdr>
        </w:div>
        <w:div w:id="1633634547">
          <w:marLeft w:val="0"/>
          <w:marRight w:val="0"/>
          <w:marTop w:val="0"/>
          <w:marBottom w:val="0"/>
          <w:divBdr>
            <w:top w:val="none" w:sz="0" w:space="0" w:color="auto"/>
            <w:left w:val="none" w:sz="0" w:space="0" w:color="auto"/>
            <w:bottom w:val="none" w:sz="0" w:space="0" w:color="auto"/>
            <w:right w:val="none" w:sz="0" w:space="0" w:color="auto"/>
          </w:divBdr>
        </w:div>
        <w:div w:id="1020664087">
          <w:marLeft w:val="0"/>
          <w:marRight w:val="0"/>
          <w:marTop w:val="0"/>
          <w:marBottom w:val="0"/>
          <w:divBdr>
            <w:top w:val="none" w:sz="0" w:space="0" w:color="auto"/>
            <w:left w:val="none" w:sz="0" w:space="0" w:color="auto"/>
            <w:bottom w:val="none" w:sz="0" w:space="0" w:color="auto"/>
            <w:right w:val="none" w:sz="0" w:space="0" w:color="auto"/>
          </w:divBdr>
        </w:div>
      </w:divsChild>
    </w:div>
    <w:div w:id="537619370">
      <w:bodyDiv w:val="1"/>
      <w:marLeft w:val="0"/>
      <w:marRight w:val="0"/>
      <w:marTop w:val="0"/>
      <w:marBottom w:val="0"/>
      <w:divBdr>
        <w:top w:val="none" w:sz="0" w:space="0" w:color="auto"/>
        <w:left w:val="none" w:sz="0" w:space="0" w:color="auto"/>
        <w:bottom w:val="none" w:sz="0" w:space="0" w:color="auto"/>
        <w:right w:val="none" w:sz="0" w:space="0" w:color="auto"/>
      </w:divBdr>
    </w:div>
    <w:div w:id="552666542">
      <w:bodyDiv w:val="1"/>
      <w:marLeft w:val="0"/>
      <w:marRight w:val="0"/>
      <w:marTop w:val="0"/>
      <w:marBottom w:val="0"/>
      <w:divBdr>
        <w:top w:val="none" w:sz="0" w:space="0" w:color="auto"/>
        <w:left w:val="none" w:sz="0" w:space="0" w:color="auto"/>
        <w:bottom w:val="none" w:sz="0" w:space="0" w:color="auto"/>
        <w:right w:val="none" w:sz="0" w:space="0" w:color="auto"/>
      </w:divBdr>
      <w:divsChild>
        <w:div w:id="431777039">
          <w:marLeft w:val="0"/>
          <w:marRight w:val="0"/>
          <w:marTop w:val="0"/>
          <w:marBottom w:val="0"/>
          <w:divBdr>
            <w:top w:val="none" w:sz="0" w:space="0" w:color="auto"/>
            <w:left w:val="none" w:sz="0" w:space="0" w:color="auto"/>
            <w:bottom w:val="none" w:sz="0" w:space="0" w:color="auto"/>
            <w:right w:val="none" w:sz="0" w:space="0" w:color="auto"/>
          </w:divBdr>
        </w:div>
        <w:div w:id="673806100">
          <w:marLeft w:val="0"/>
          <w:marRight w:val="0"/>
          <w:marTop w:val="0"/>
          <w:marBottom w:val="0"/>
          <w:divBdr>
            <w:top w:val="none" w:sz="0" w:space="0" w:color="auto"/>
            <w:left w:val="none" w:sz="0" w:space="0" w:color="auto"/>
            <w:bottom w:val="none" w:sz="0" w:space="0" w:color="auto"/>
            <w:right w:val="none" w:sz="0" w:space="0" w:color="auto"/>
          </w:divBdr>
        </w:div>
        <w:div w:id="1987709372">
          <w:marLeft w:val="0"/>
          <w:marRight w:val="0"/>
          <w:marTop w:val="0"/>
          <w:marBottom w:val="0"/>
          <w:divBdr>
            <w:top w:val="none" w:sz="0" w:space="0" w:color="auto"/>
            <w:left w:val="none" w:sz="0" w:space="0" w:color="auto"/>
            <w:bottom w:val="none" w:sz="0" w:space="0" w:color="auto"/>
            <w:right w:val="none" w:sz="0" w:space="0" w:color="auto"/>
          </w:divBdr>
        </w:div>
        <w:div w:id="1796827862">
          <w:marLeft w:val="0"/>
          <w:marRight w:val="0"/>
          <w:marTop w:val="0"/>
          <w:marBottom w:val="0"/>
          <w:divBdr>
            <w:top w:val="none" w:sz="0" w:space="0" w:color="auto"/>
            <w:left w:val="none" w:sz="0" w:space="0" w:color="auto"/>
            <w:bottom w:val="none" w:sz="0" w:space="0" w:color="auto"/>
            <w:right w:val="none" w:sz="0" w:space="0" w:color="auto"/>
          </w:divBdr>
        </w:div>
        <w:div w:id="1299068953">
          <w:marLeft w:val="0"/>
          <w:marRight w:val="0"/>
          <w:marTop w:val="0"/>
          <w:marBottom w:val="0"/>
          <w:divBdr>
            <w:top w:val="none" w:sz="0" w:space="0" w:color="auto"/>
            <w:left w:val="none" w:sz="0" w:space="0" w:color="auto"/>
            <w:bottom w:val="none" w:sz="0" w:space="0" w:color="auto"/>
            <w:right w:val="none" w:sz="0" w:space="0" w:color="auto"/>
          </w:divBdr>
        </w:div>
        <w:div w:id="1052385911">
          <w:marLeft w:val="0"/>
          <w:marRight w:val="0"/>
          <w:marTop w:val="0"/>
          <w:marBottom w:val="0"/>
          <w:divBdr>
            <w:top w:val="none" w:sz="0" w:space="0" w:color="auto"/>
            <w:left w:val="none" w:sz="0" w:space="0" w:color="auto"/>
            <w:bottom w:val="none" w:sz="0" w:space="0" w:color="auto"/>
            <w:right w:val="none" w:sz="0" w:space="0" w:color="auto"/>
          </w:divBdr>
        </w:div>
        <w:div w:id="1314603125">
          <w:marLeft w:val="0"/>
          <w:marRight w:val="0"/>
          <w:marTop w:val="0"/>
          <w:marBottom w:val="0"/>
          <w:divBdr>
            <w:top w:val="none" w:sz="0" w:space="0" w:color="auto"/>
            <w:left w:val="none" w:sz="0" w:space="0" w:color="auto"/>
            <w:bottom w:val="none" w:sz="0" w:space="0" w:color="auto"/>
            <w:right w:val="none" w:sz="0" w:space="0" w:color="auto"/>
          </w:divBdr>
        </w:div>
        <w:div w:id="1528329071">
          <w:marLeft w:val="0"/>
          <w:marRight w:val="0"/>
          <w:marTop w:val="0"/>
          <w:marBottom w:val="0"/>
          <w:divBdr>
            <w:top w:val="none" w:sz="0" w:space="0" w:color="auto"/>
            <w:left w:val="none" w:sz="0" w:space="0" w:color="auto"/>
            <w:bottom w:val="none" w:sz="0" w:space="0" w:color="auto"/>
            <w:right w:val="none" w:sz="0" w:space="0" w:color="auto"/>
          </w:divBdr>
        </w:div>
        <w:div w:id="108355024">
          <w:marLeft w:val="0"/>
          <w:marRight w:val="0"/>
          <w:marTop w:val="0"/>
          <w:marBottom w:val="0"/>
          <w:divBdr>
            <w:top w:val="none" w:sz="0" w:space="0" w:color="auto"/>
            <w:left w:val="none" w:sz="0" w:space="0" w:color="auto"/>
            <w:bottom w:val="none" w:sz="0" w:space="0" w:color="auto"/>
            <w:right w:val="none" w:sz="0" w:space="0" w:color="auto"/>
          </w:divBdr>
        </w:div>
        <w:div w:id="249658090">
          <w:marLeft w:val="0"/>
          <w:marRight w:val="0"/>
          <w:marTop w:val="0"/>
          <w:marBottom w:val="0"/>
          <w:divBdr>
            <w:top w:val="none" w:sz="0" w:space="0" w:color="auto"/>
            <w:left w:val="none" w:sz="0" w:space="0" w:color="auto"/>
            <w:bottom w:val="none" w:sz="0" w:space="0" w:color="auto"/>
            <w:right w:val="none" w:sz="0" w:space="0" w:color="auto"/>
          </w:divBdr>
        </w:div>
      </w:divsChild>
    </w:div>
    <w:div w:id="557478171">
      <w:bodyDiv w:val="1"/>
      <w:marLeft w:val="0"/>
      <w:marRight w:val="0"/>
      <w:marTop w:val="0"/>
      <w:marBottom w:val="0"/>
      <w:divBdr>
        <w:top w:val="none" w:sz="0" w:space="0" w:color="auto"/>
        <w:left w:val="none" w:sz="0" w:space="0" w:color="auto"/>
        <w:bottom w:val="none" w:sz="0" w:space="0" w:color="auto"/>
        <w:right w:val="none" w:sz="0" w:space="0" w:color="auto"/>
      </w:divBdr>
      <w:divsChild>
        <w:div w:id="2144735726">
          <w:marLeft w:val="0"/>
          <w:marRight w:val="0"/>
          <w:marTop w:val="0"/>
          <w:marBottom w:val="0"/>
          <w:divBdr>
            <w:top w:val="none" w:sz="0" w:space="0" w:color="auto"/>
            <w:left w:val="none" w:sz="0" w:space="0" w:color="auto"/>
            <w:bottom w:val="none" w:sz="0" w:space="0" w:color="auto"/>
            <w:right w:val="none" w:sz="0" w:space="0" w:color="auto"/>
          </w:divBdr>
        </w:div>
        <w:div w:id="1833177288">
          <w:marLeft w:val="0"/>
          <w:marRight w:val="0"/>
          <w:marTop w:val="0"/>
          <w:marBottom w:val="0"/>
          <w:divBdr>
            <w:top w:val="none" w:sz="0" w:space="0" w:color="auto"/>
            <w:left w:val="none" w:sz="0" w:space="0" w:color="auto"/>
            <w:bottom w:val="none" w:sz="0" w:space="0" w:color="auto"/>
            <w:right w:val="none" w:sz="0" w:space="0" w:color="auto"/>
          </w:divBdr>
        </w:div>
        <w:div w:id="1443497264">
          <w:marLeft w:val="0"/>
          <w:marRight w:val="0"/>
          <w:marTop w:val="0"/>
          <w:marBottom w:val="0"/>
          <w:divBdr>
            <w:top w:val="none" w:sz="0" w:space="0" w:color="auto"/>
            <w:left w:val="none" w:sz="0" w:space="0" w:color="auto"/>
            <w:bottom w:val="none" w:sz="0" w:space="0" w:color="auto"/>
            <w:right w:val="none" w:sz="0" w:space="0" w:color="auto"/>
          </w:divBdr>
        </w:div>
        <w:div w:id="88162120">
          <w:marLeft w:val="0"/>
          <w:marRight w:val="0"/>
          <w:marTop w:val="0"/>
          <w:marBottom w:val="0"/>
          <w:divBdr>
            <w:top w:val="none" w:sz="0" w:space="0" w:color="auto"/>
            <w:left w:val="none" w:sz="0" w:space="0" w:color="auto"/>
            <w:bottom w:val="none" w:sz="0" w:space="0" w:color="auto"/>
            <w:right w:val="none" w:sz="0" w:space="0" w:color="auto"/>
          </w:divBdr>
        </w:div>
        <w:div w:id="1189025331">
          <w:marLeft w:val="0"/>
          <w:marRight w:val="0"/>
          <w:marTop w:val="0"/>
          <w:marBottom w:val="0"/>
          <w:divBdr>
            <w:top w:val="none" w:sz="0" w:space="0" w:color="auto"/>
            <w:left w:val="none" w:sz="0" w:space="0" w:color="auto"/>
            <w:bottom w:val="none" w:sz="0" w:space="0" w:color="auto"/>
            <w:right w:val="none" w:sz="0" w:space="0" w:color="auto"/>
          </w:divBdr>
        </w:div>
        <w:div w:id="626010616">
          <w:marLeft w:val="0"/>
          <w:marRight w:val="0"/>
          <w:marTop w:val="0"/>
          <w:marBottom w:val="0"/>
          <w:divBdr>
            <w:top w:val="none" w:sz="0" w:space="0" w:color="auto"/>
            <w:left w:val="none" w:sz="0" w:space="0" w:color="auto"/>
            <w:bottom w:val="none" w:sz="0" w:space="0" w:color="auto"/>
            <w:right w:val="none" w:sz="0" w:space="0" w:color="auto"/>
          </w:divBdr>
        </w:div>
      </w:divsChild>
    </w:div>
    <w:div w:id="558640028">
      <w:bodyDiv w:val="1"/>
      <w:marLeft w:val="0"/>
      <w:marRight w:val="0"/>
      <w:marTop w:val="0"/>
      <w:marBottom w:val="0"/>
      <w:divBdr>
        <w:top w:val="none" w:sz="0" w:space="0" w:color="auto"/>
        <w:left w:val="none" w:sz="0" w:space="0" w:color="auto"/>
        <w:bottom w:val="none" w:sz="0" w:space="0" w:color="auto"/>
        <w:right w:val="none" w:sz="0" w:space="0" w:color="auto"/>
      </w:divBdr>
      <w:divsChild>
        <w:div w:id="503132641">
          <w:marLeft w:val="0"/>
          <w:marRight w:val="0"/>
          <w:marTop w:val="0"/>
          <w:marBottom w:val="0"/>
          <w:divBdr>
            <w:top w:val="none" w:sz="0" w:space="0" w:color="auto"/>
            <w:left w:val="none" w:sz="0" w:space="0" w:color="auto"/>
            <w:bottom w:val="none" w:sz="0" w:space="0" w:color="auto"/>
            <w:right w:val="none" w:sz="0" w:space="0" w:color="auto"/>
          </w:divBdr>
        </w:div>
        <w:div w:id="1677228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sChild>
                <w:div w:id="2775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9248">
      <w:bodyDiv w:val="1"/>
      <w:marLeft w:val="0"/>
      <w:marRight w:val="0"/>
      <w:marTop w:val="0"/>
      <w:marBottom w:val="0"/>
      <w:divBdr>
        <w:top w:val="none" w:sz="0" w:space="0" w:color="auto"/>
        <w:left w:val="none" w:sz="0" w:space="0" w:color="auto"/>
        <w:bottom w:val="none" w:sz="0" w:space="0" w:color="auto"/>
        <w:right w:val="none" w:sz="0" w:space="0" w:color="auto"/>
      </w:divBdr>
      <w:divsChild>
        <w:div w:id="1619946447">
          <w:marLeft w:val="0"/>
          <w:marRight w:val="0"/>
          <w:marTop w:val="0"/>
          <w:marBottom w:val="0"/>
          <w:divBdr>
            <w:top w:val="none" w:sz="0" w:space="0" w:color="auto"/>
            <w:left w:val="none" w:sz="0" w:space="0" w:color="auto"/>
            <w:bottom w:val="none" w:sz="0" w:space="0" w:color="auto"/>
            <w:right w:val="none" w:sz="0" w:space="0" w:color="auto"/>
          </w:divBdr>
        </w:div>
        <w:div w:id="201787957">
          <w:marLeft w:val="0"/>
          <w:marRight w:val="0"/>
          <w:marTop w:val="0"/>
          <w:marBottom w:val="0"/>
          <w:divBdr>
            <w:top w:val="none" w:sz="0" w:space="0" w:color="auto"/>
            <w:left w:val="none" w:sz="0" w:space="0" w:color="auto"/>
            <w:bottom w:val="none" w:sz="0" w:space="0" w:color="auto"/>
            <w:right w:val="none" w:sz="0" w:space="0" w:color="auto"/>
          </w:divBdr>
        </w:div>
        <w:div w:id="670640930">
          <w:marLeft w:val="0"/>
          <w:marRight w:val="0"/>
          <w:marTop w:val="0"/>
          <w:marBottom w:val="0"/>
          <w:divBdr>
            <w:top w:val="none" w:sz="0" w:space="0" w:color="auto"/>
            <w:left w:val="none" w:sz="0" w:space="0" w:color="auto"/>
            <w:bottom w:val="none" w:sz="0" w:space="0" w:color="auto"/>
            <w:right w:val="none" w:sz="0" w:space="0" w:color="auto"/>
          </w:divBdr>
        </w:div>
        <w:div w:id="1317029678">
          <w:marLeft w:val="0"/>
          <w:marRight w:val="0"/>
          <w:marTop w:val="0"/>
          <w:marBottom w:val="0"/>
          <w:divBdr>
            <w:top w:val="none" w:sz="0" w:space="0" w:color="auto"/>
            <w:left w:val="none" w:sz="0" w:space="0" w:color="auto"/>
            <w:bottom w:val="none" w:sz="0" w:space="0" w:color="auto"/>
            <w:right w:val="none" w:sz="0" w:space="0" w:color="auto"/>
          </w:divBdr>
        </w:div>
        <w:div w:id="1398553486">
          <w:marLeft w:val="0"/>
          <w:marRight w:val="0"/>
          <w:marTop w:val="0"/>
          <w:marBottom w:val="0"/>
          <w:divBdr>
            <w:top w:val="none" w:sz="0" w:space="0" w:color="auto"/>
            <w:left w:val="none" w:sz="0" w:space="0" w:color="auto"/>
            <w:bottom w:val="none" w:sz="0" w:space="0" w:color="auto"/>
            <w:right w:val="none" w:sz="0" w:space="0" w:color="auto"/>
          </w:divBdr>
        </w:div>
        <w:div w:id="1632713226">
          <w:marLeft w:val="0"/>
          <w:marRight w:val="0"/>
          <w:marTop w:val="0"/>
          <w:marBottom w:val="0"/>
          <w:divBdr>
            <w:top w:val="none" w:sz="0" w:space="0" w:color="auto"/>
            <w:left w:val="none" w:sz="0" w:space="0" w:color="auto"/>
            <w:bottom w:val="none" w:sz="0" w:space="0" w:color="auto"/>
            <w:right w:val="none" w:sz="0" w:space="0" w:color="auto"/>
          </w:divBdr>
        </w:div>
        <w:div w:id="928469798">
          <w:marLeft w:val="0"/>
          <w:marRight w:val="0"/>
          <w:marTop w:val="0"/>
          <w:marBottom w:val="0"/>
          <w:divBdr>
            <w:top w:val="none" w:sz="0" w:space="0" w:color="auto"/>
            <w:left w:val="none" w:sz="0" w:space="0" w:color="auto"/>
            <w:bottom w:val="none" w:sz="0" w:space="0" w:color="auto"/>
            <w:right w:val="none" w:sz="0" w:space="0" w:color="auto"/>
          </w:divBdr>
        </w:div>
        <w:div w:id="2044018551">
          <w:marLeft w:val="0"/>
          <w:marRight w:val="0"/>
          <w:marTop w:val="0"/>
          <w:marBottom w:val="0"/>
          <w:divBdr>
            <w:top w:val="none" w:sz="0" w:space="0" w:color="auto"/>
            <w:left w:val="none" w:sz="0" w:space="0" w:color="auto"/>
            <w:bottom w:val="none" w:sz="0" w:space="0" w:color="auto"/>
            <w:right w:val="none" w:sz="0" w:space="0" w:color="auto"/>
          </w:divBdr>
        </w:div>
        <w:div w:id="1335455775">
          <w:marLeft w:val="0"/>
          <w:marRight w:val="0"/>
          <w:marTop w:val="0"/>
          <w:marBottom w:val="0"/>
          <w:divBdr>
            <w:top w:val="none" w:sz="0" w:space="0" w:color="auto"/>
            <w:left w:val="none" w:sz="0" w:space="0" w:color="auto"/>
            <w:bottom w:val="none" w:sz="0" w:space="0" w:color="auto"/>
            <w:right w:val="none" w:sz="0" w:space="0" w:color="auto"/>
          </w:divBdr>
        </w:div>
        <w:div w:id="132528516">
          <w:marLeft w:val="0"/>
          <w:marRight w:val="0"/>
          <w:marTop w:val="0"/>
          <w:marBottom w:val="0"/>
          <w:divBdr>
            <w:top w:val="none" w:sz="0" w:space="0" w:color="auto"/>
            <w:left w:val="none" w:sz="0" w:space="0" w:color="auto"/>
            <w:bottom w:val="none" w:sz="0" w:space="0" w:color="auto"/>
            <w:right w:val="none" w:sz="0" w:space="0" w:color="auto"/>
          </w:divBdr>
        </w:div>
      </w:divsChild>
    </w:div>
    <w:div w:id="633756604">
      <w:bodyDiv w:val="1"/>
      <w:marLeft w:val="0"/>
      <w:marRight w:val="0"/>
      <w:marTop w:val="0"/>
      <w:marBottom w:val="0"/>
      <w:divBdr>
        <w:top w:val="none" w:sz="0" w:space="0" w:color="auto"/>
        <w:left w:val="none" w:sz="0" w:space="0" w:color="auto"/>
        <w:bottom w:val="none" w:sz="0" w:space="0" w:color="auto"/>
        <w:right w:val="none" w:sz="0" w:space="0" w:color="auto"/>
      </w:divBdr>
    </w:div>
    <w:div w:id="743602270">
      <w:bodyDiv w:val="1"/>
      <w:marLeft w:val="0"/>
      <w:marRight w:val="0"/>
      <w:marTop w:val="0"/>
      <w:marBottom w:val="0"/>
      <w:divBdr>
        <w:top w:val="none" w:sz="0" w:space="0" w:color="auto"/>
        <w:left w:val="none" w:sz="0" w:space="0" w:color="auto"/>
        <w:bottom w:val="none" w:sz="0" w:space="0" w:color="auto"/>
        <w:right w:val="none" w:sz="0" w:space="0" w:color="auto"/>
      </w:divBdr>
      <w:divsChild>
        <w:div w:id="801079179">
          <w:marLeft w:val="0"/>
          <w:marRight w:val="0"/>
          <w:marTop w:val="0"/>
          <w:marBottom w:val="0"/>
          <w:divBdr>
            <w:top w:val="none" w:sz="0" w:space="0" w:color="auto"/>
            <w:left w:val="none" w:sz="0" w:space="0" w:color="auto"/>
            <w:bottom w:val="none" w:sz="0" w:space="0" w:color="auto"/>
            <w:right w:val="none" w:sz="0" w:space="0" w:color="auto"/>
          </w:divBdr>
          <w:divsChild>
            <w:div w:id="1400177088">
              <w:marLeft w:val="0"/>
              <w:marRight w:val="0"/>
              <w:marTop w:val="0"/>
              <w:marBottom w:val="0"/>
              <w:divBdr>
                <w:top w:val="none" w:sz="0" w:space="0" w:color="auto"/>
                <w:left w:val="none" w:sz="0" w:space="0" w:color="auto"/>
                <w:bottom w:val="none" w:sz="0" w:space="0" w:color="auto"/>
                <w:right w:val="none" w:sz="0" w:space="0" w:color="auto"/>
              </w:divBdr>
            </w:div>
          </w:divsChild>
        </w:div>
        <w:div w:id="1366558390">
          <w:marLeft w:val="0"/>
          <w:marRight w:val="0"/>
          <w:marTop w:val="0"/>
          <w:marBottom w:val="0"/>
          <w:divBdr>
            <w:top w:val="none" w:sz="0" w:space="0" w:color="auto"/>
            <w:left w:val="none" w:sz="0" w:space="0" w:color="auto"/>
            <w:bottom w:val="none" w:sz="0" w:space="0" w:color="auto"/>
            <w:right w:val="none" w:sz="0" w:space="0" w:color="auto"/>
          </w:divBdr>
          <w:divsChild>
            <w:div w:id="67309498">
              <w:marLeft w:val="0"/>
              <w:marRight w:val="0"/>
              <w:marTop w:val="0"/>
              <w:marBottom w:val="0"/>
              <w:divBdr>
                <w:top w:val="none" w:sz="0" w:space="0" w:color="auto"/>
                <w:left w:val="none" w:sz="0" w:space="0" w:color="auto"/>
                <w:bottom w:val="none" w:sz="0" w:space="0" w:color="auto"/>
                <w:right w:val="none" w:sz="0" w:space="0" w:color="auto"/>
              </w:divBdr>
              <w:divsChild>
                <w:div w:id="20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652">
          <w:marLeft w:val="0"/>
          <w:marRight w:val="0"/>
          <w:marTop w:val="0"/>
          <w:marBottom w:val="0"/>
          <w:divBdr>
            <w:top w:val="none" w:sz="0" w:space="0" w:color="auto"/>
            <w:left w:val="none" w:sz="0" w:space="0" w:color="auto"/>
            <w:bottom w:val="none" w:sz="0" w:space="0" w:color="auto"/>
            <w:right w:val="none" w:sz="0" w:space="0" w:color="auto"/>
          </w:divBdr>
          <w:divsChild>
            <w:div w:id="803229608">
              <w:marLeft w:val="0"/>
              <w:marRight w:val="0"/>
              <w:marTop w:val="0"/>
              <w:marBottom w:val="0"/>
              <w:divBdr>
                <w:top w:val="none" w:sz="0" w:space="0" w:color="auto"/>
                <w:left w:val="none" w:sz="0" w:space="0" w:color="auto"/>
                <w:bottom w:val="none" w:sz="0" w:space="0" w:color="auto"/>
                <w:right w:val="none" w:sz="0" w:space="0" w:color="auto"/>
              </w:divBdr>
            </w:div>
            <w:div w:id="2118282911">
              <w:marLeft w:val="0"/>
              <w:marRight w:val="0"/>
              <w:marTop w:val="0"/>
              <w:marBottom w:val="0"/>
              <w:divBdr>
                <w:top w:val="none" w:sz="0" w:space="0" w:color="auto"/>
                <w:left w:val="none" w:sz="0" w:space="0" w:color="auto"/>
                <w:bottom w:val="none" w:sz="0" w:space="0" w:color="auto"/>
                <w:right w:val="none" w:sz="0" w:space="0" w:color="auto"/>
              </w:divBdr>
            </w:div>
          </w:divsChild>
        </w:div>
        <w:div w:id="2131312802">
          <w:marLeft w:val="0"/>
          <w:marRight w:val="0"/>
          <w:marTop w:val="0"/>
          <w:marBottom w:val="0"/>
          <w:divBdr>
            <w:top w:val="none" w:sz="0" w:space="0" w:color="auto"/>
            <w:left w:val="none" w:sz="0" w:space="0" w:color="auto"/>
            <w:bottom w:val="none" w:sz="0" w:space="0" w:color="auto"/>
            <w:right w:val="none" w:sz="0" w:space="0" w:color="auto"/>
          </w:divBdr>
          <w:divsChild>
            <w:div w:id="433718819">
              <w:marLeft w:val="0"/>
              <w:marRight w:val="0"/>
              <w:marTop w:val="0"/>
              <w:marBottom w:val="0"/>
              <w:divBdr>
                <w:top w:val="none" w:sz="0" w:space="0" w:color="auto"/>
                <w:left w:val="none" w:sz="0" w:space="0" w:color="auto"/>
                <w:bottom w:val="none" w:sz="0" w:space="0" w:color="auto"/>
                <w:right w:val="none" w:sz="0" w:space="0" w:color="auto"/>
              </w:divBdr>
              <w:divsChild>
                <w:div w:id="4416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019">
      <w:bodyDiv w:val="1"/>
      <w:marLeft w:val="0"/>
      <w:marRight w:val="0"/>
      <w:marTop w:val="0"/>
      <w:marBottom w:val="0"/>
      <w:divBdr>
        <w:top w:val="none" w:sz="0" w:space="0" w:color="auto"/>
        <w:left w:val="none" w:sz="0" w:space="0" w:color="auto"/>
        <w:bottom w:val="none" w:sz="0" w:space="0" w:color="auto"/>
        <w:right w:val="none" w:sz="0" w:space="0" w:color="auto"/>
      </w:divBdr>
      <w:divsChild>
        <w:div w:id="2074229161">
          <w:marLeft w:val="0"/>
          <w:marRight w:val="0"/>
          <w:marTop w:val="0"/>
          <w:marBottom w:val="0"/>
          <w:divBdr>
            <w:top w:val="none" w:sz="0" w:space="0" w:color="auto"/>
            <w:left w:val="none" w:sz="0" w:space="0" w:color="auto"/>
            <w:bottom w:val="none" w:sz="0" w:space="0" w:color="auto"/>
            <w:right w:val="none" w:sz="0" w:space="0" w:color="auto"/>
          </w:divBdr>
        </w:div>
        <w:div w:id="846601047">
          <w:marLeft w:val="0"/>
          <w:marRight w:val="0"/>
          <w:marTop w:val="0"/>
          <w:marBottom w:val="0"/>
          <w:divBdr>
            <w:top w:val="none" w:sz="0" w:space="0" w:color="auto"/>
            <w:left w:val="none" w:sz="0" w:space="0" w:color="auto"/>
            <w:bottom w:val="none" w:sz="0" w:space="0" w:color="auto"/>
            <w:right w:val="none" w:sz="0" w:space="0" w:color="auto"/>
          </w:divBdr>
        </w:div>
        <w:div w:id="2013216377">
          <w:marLeft w:val="0"/>
          <w:marRight w:val="0"/>
          <w:marTop w:val="0"/>
          <w:marBottom w:val="0"/>
          <w:divBdr>
            <w:top w:val="none" w:sz="0" w:space="0" w:color="auto"/>
            <w:left w:val="none" w:sz="0" w:space="0" w:color="auto"/>
            <w:bottom w:val="none" w:sz="0" w:space="0" w:color="auto"/>
            <w:right w:val="none" w:sz="0" w:space="0" w:color="auto"/>
          </w:divBdr>
        </w:div>
        <w:div w:id="829563542">
          <w:marLeft w:val="0"/>
          <w:marRight w:val="0"/>
          <w:marTop w:val="0"/>
          <w:marBottom w:val="0"/>
          <w:divBdr>
            <w:top w:val="none" w:sz="0" w:space="0" w:color="auto"/>
            <w:left w:val="none" w:sz="0" w:space="0" w:color="auto"/>
            <w:bottom w:val="none" w:sz="0" w:space="0" w:color="auto"/>
            <w:right w:val="none" w:sz="0" w:space="0" w:color="auto"/>
          </w:divBdr>
        </w:div>
        <w:div w:id="1560943309">
          <w:marLeft w:val="0"/>
          <w:marRight w:val="0"/>
          <w:marTop w:val="0"/>
          <w:marBottom w:val="0"/>
          <w:divBdr>
            <w:top w:val="none" w:sz="0" w:space="0" w:color="auto"/>
            <w:left w:val="none" w:sz="0" w:space="0" w:color="auto"/>
            <w:bottom w:val="none" w:sz="0" w:space="0" w:color="auto"/>
            <w:right w:val="none" w:sz="0" w:space="0" w:color="auto"/>
          </w:divBdr>
        </w:div>
      </w:divsChild>
    </w:div>
    <w:div w:id="985234283">
      <w:bodyDiv w:val="1"/>
      <w:marLeft w:val="0"/>
      <w:marRight w:val="0"/>
      <w:marTop w:val="0"/>
      <w:marBottom w:val="0"/>
      <w:divBdr>
        <w:top w:val="none" w:sz="0" w:space="0" w:color="auto"/>
        <w:left w:val="none" w:sz="0" w:space="0" w:color="auto"/>
        <w:bottom w:val="none" w:sz="0" w:space="0" w:color="auto"/>
        <w:right w:val="none" w:sz="0" w:space="0" w:color="auto"/>
      </w:divBdr>
    </w:div>
    <w:div w:id="1029600863">
      <w:bodyDiv w:val="1"/>
      <w:marLeft w:val="0"/>
      <w:marRight w:val="0"/>
      <w:marTop w:val="0"/>
      <w:marBottom w:val="0"/>
      <w:divBdr>
        <w:top w:val="none" w:sz="0" w:space="0" w:color="auto"/>
        <w:left w:val="none" w:sz="0" w:space="0" w:color="auto"/>
        <w:bottom w:val="none" w:sz="0" w:space="0" w:color="auto"/>
        <w:right w:val="none" w:sz="0" w:space="0" w:color="auto"/>
      </w:divBdr>
      <w:divsChild>
        <w:div w:id="784422539">
          <w:marLeft w:val="0"/>
          <w:marRight w:val="0"/>
          <w:marTop w:val="0"/>
          <w:marBottom w:val="0"/>
          <w:divBdr>
            <w:top w:val="none" w:sz="0" w:space="0" w:color="auto"/>
            <w:left w:val="none" w:sz="0" w:space="0" w:color="auto"/>
            <w:bottom w:val="none" w:sz="0" w:space="0" w:color="auto"/>
            <w:right w:val="none" w:sz="0" w:space="0" w:color="auto"/>
          </w:divBdr>
        </w:div>
      </w:divsChild>
    </w:div>
    <w:div w:id="1183595655">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sChild>
            <w:div w:id="9993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84">
      <w:bodyDiv w:val="1"/>
      <w:marLeft w:val="0"/>
      <w:marRight w:val="0"/>
      <w:marTop w:val="0"/>
      <w:marBottom w:val="0"/>
      <w:divBdr>
        <w:top w:val="none" w:sz="0" w:space="0" w:color="auto"/>
        <w:left w:val="none" w:sz="0" w:space="0" w:color="auto"/>
        <w:bottom w:val="none" w:sz="0" w:space="0" w:color="auto"/>
        <w:right w:val="none" w:sz="0" w:space="0" w:color="auto"/>
      </w:divBdr>
      <w:divsChild>
        <w:div w:id="21907083">
          <w:marLeft w:val="0"/>
          <w:marRight w:val="0"/>
          <w:marTop w:val="0"/>
          <w:marBottom w:val="0"/>
          <w:divBdr>
            <w:top w:val="none" w:sz="0" w:space="0" w:color="auto"/>
            <w:left w:val="none" w:sz="0" w:space="0" w:color="auto"/>
            <w:bottom w:val="none" w:sz="0" w:space="0" w:color="auto"/>
            <w:right w:val="none" w:sz="0" w:space="0" w:color="auto"/>
          </w:divBdr>
        </w:div>
        <w:div w:id="27336365">
          <w:marLeft w:val="0"/>
          <w:marRight w:val="0"/>
          <w:marTop w:val="0"/>
          <w:marBottom w:val="0"/>
          <w:divBdr>
            <w:top w:val="none" w:sz="0" w:space="0" w:color="auto"/>
            <w:left w:val="none" w:sz="0" w:space="0" w:color="auto"/>
            <w:bottom w:val="none" w:sz="0" w:space="0" w:color="auto"/>
            <w:right w:val="none" w:sz="0" w:space="0" w:color="auto"/>
          </w:divBdr>
        </w:div>
        <w:div w:id="342823025">
          <w:marLeft w:val="0"/>
          <w:marRight w:val="0"/>
          <w:marTop w:val="0"/>
          <w:marBottom w:val="0"/>
          <w:divBdr>
            <w:top w:val="none" w:sz="0" w:space="0" w:color="auto"/>
            <w:left w:val="none" w:sz="0" w:space="0" w:color="auto"/>
            <w:bottom w:val="none" w:sz="0" w:space="0" w:color="auto"/>
            <w:right w:val="none" w:sz="0" w:space="0" w:color="auto"/>
          </w:divBdr>
        </w:div>
      </w:divsChild>
    </w:div>
    <w:div w:id="1287471885">
      <w:bodyDiv w:val="1"/>
      <w:marLeft w:val="0"/>
      <w:marRight w:val="0"/>
      <w:marTop w:val="0"/>
      <w:marBottom w:val="0"/>
      <w:divBdr>
        <w:top w:val="none" w:sz="0" w:space="0" w:color="auto"/>
        <w:left w:val="none" w:sz="0" w:space="0" w:color="auto"/>
        <w:bottom w:val="none" w:sz="0" w:space="0" w:color="auto"/>
        <w:right w:val="none" w:sz="0" w:space="0" w:color="auto"/>
      </w:divBdr>
    </w:div>
    <w:div w:id="1295795868">
      <w:bodyDiv w:val="1"/>
      <w:marLeft w:val="0"/>
      <w:marRight w:val="0"/>
      <w:marTop w:val="0"/>
      <w:marBottom w:val="0"/>
      <w:divBdr>
        <w:top w:val="none" w:sz="0" w:space="0" w:color="auto"/>
        <w:left w:val="none" w:sz="0" w:space="0" w:color="auto"/>
        <w:bottom w:val="none" w:sz="0" w:space="0" w:color="auto"/>
        <w:right w:val="none" w:sz="0" w:space="0" w:color="auto"/>
      </w:divBdr>
    </w:div>
    <w:div w:id="1440875899">
      <w:bodyDiv w:val="1"/>
      <w:marLeft w:val="0"/>
      <w:marRight w:val="0"/>
      <w:marTop w:val="0"/>
      <w:marBottom w:val="0"/>
      <w:divBdr>
        <w:top w:val="none" w:sz="0" w:space="0" w:color="auto"/>
        <w:left w:val="none" w:sz="0" w:space="0" w:color="auto"/>
        <w:bottom w:val="none" w:sz="0" w:space="0" w:color="auto"/>
        <w:right w:val="none" w:sz="0" w:space="0" w:color="auto"/>
      </w:divBdr>
    </w:div>
    <w:div w:id="1489206066">
      <w:bodyDiv w:val="1"/>
      <w:marLeft w:val="0"/>
      <w:marRight w:val="0"/>
      <w:marTop w:val="0"/>
      <w:marBottom w:val="0"/>
      <w:divBdr>
        <w:top w:val="none" w:sz="0" w:space="0" w:color="auto"/>
        <w:left w:val="none" w:sz="0" w:space="0" w:color="auto"/>
        <w:bottom w:val="none" w:sz="0" w:space="0" w:color="auto"/>
        <w:right w:val="none" w:sz="0" w:space="0" w:color="auto"/>
      </w:divBdr>
    </w:div>
    <w:div w:id="1496144705">
      <w:bodyDiv w:val="1"/>
      <w:marLeft w:val="0"/>
      <w:marRight w:val="0"/>
      <w:marTop w:val="0"/>
      <w:marBottom w:val="0"/>
      <w:divBdr>
        <w:top w:val="none" w:sz="0" w:space="0" w:color="auto"/>
        <w:left w:val="none" w:sz="0" w:space="0" w:color="auto"/>
        <w:bottom w:val="none" w:sz="0" w:space="0" w:color="auto"/>
        <w:right w:val="none" w:sz="0" w:space="0" w:color="auto"/>
      </w:divBdr>
      <w:divsChild>
        <w:div w:id="575241966">
          <w:marLeft w:val="0"/>
          <w:marRight w:val="0"/>
          <w:marTop w:val="0"/>
          <w:marBottom w:val="0"/>
          <w:divBdr>
            <w:top w:val="none" w:sz="0" w:space="0" w:color="auto"/>
            <w:left w:val="none" w:sz="0" w:space="0" w:color="auto"/>
            <w:bottom w:val="none" w:sz="0" w:space="0" w:color="auto"/>
            <w:right w:val="none" w:sz="0" w:space="0" w:color="auto"/>
          </w:divBdr>
        </w:div>
        <w:div w:id="230848705">
          <w:marLeft w:val="0"/>
          <w:marRight w:val="0"/>
          <w:marTop w:val="0"/>
          <w:marBottom w:val="0"/>
          <w:divBdr>
            <w:top w:val="none" w:sz="0" w:space="0" w:color="auto"/>
            <w:left w:val="none" w:sz="0" w:space="0" w:color="auto"/>
            <w:bottom w:val="none" w:sz="0" w:space="0" w:color="auto"/>
            <w:right w:val="none" w:sz="0" w:space="0" w:color="auto"/>
          </w:divBdr>
        </w:div>
        <w:div w:id="906261183">
          <w:marLeft w:val="0"/>
          <w:marRight w:val="0"/>
          <w:marTop w:val="0"/>
          <w:marBottom w:val="0"/>
          <w:divBdr>
            <w:top w:val="none" w:sz="0" w:space="0" w:color="auto"/>
            <w:left w:val="none" w:sz="0" w:space="0" w:color="auto"/>
            <w:bottom w:val="none" w:sz="0" w:space="0" w:color="auto"/>
            <w:right w:val="none" w:sz="0" w:space="0" w:color="auto"/>
          </w:divBdr>
        </w:div>
        <w:div w:id="910311758">
          <w:marLeft w:val="0"/>
          <w:marRight w:val="0"/>
          <w:marTop w:val="0"/>
          <w:marBottom w:val="0"/>
          <w:divBdr>
            <w:top w:val="none" w:sz="0" w:space="0" w:color="auto"/>
            <w:left w:val="none" w:sz="0" w:space="0" w:color="auto"/>
            <w:bottom w:val="none" w:sz="0" w:space="0" w:color="auto"/>
            <w:right w:val="none" w:sz="0" w:space="0" w:color="auto"/>
          </w:divBdr>
        </w:div>
        <w:div w:id="1825732950">
          <w:marLeft w:val="0"/>
          <w:marRight w:val="0"/>
          <w:marTop w:val="0"/>
          <w:marBottom w:val="0"/>
          <w:divBdr>
            <w:top w:val="none" w:sz="0" w:space="0" w:color="auto"/>
            <w:left w:val="none" w:sz="0" w:space="0" w:color="auto"/>
            <w:bottom w:val="none" w:sz="0" w:space="0" w:color="auto"/>
            <w:right w:val="none" w:sz="0" w:space="0" w:color="auto"/>
          </w:divBdr>
        </w:div>
        <w:div w:id="8026667">
          <w:marLeft w:val="0"/>
          <w:marRight w:val="0"/>
          <w:marTop w:val="0"/>
          <w:marBottom w:val="0"/>
          <w:divBdr>
            <w:top w:val="none" w:sz="0" w:space="0" w:color="auto"/>
            <w:left w:val="none" w:sz="0" w:space="0" w:color="auto"/>
            <w:bottom w:val="none" w:sz="0" w:space="0" w:color="auto"/>
            <w:right w:val="none" w:sz="0" w:space="0" w:color="auto"/>
          </w:divBdr>
        </w:div>
        <w:div w:id="1976522613">
          <w:marLeft w:val="0"/>
          <w:marRight w:val="0"/>
          <w:marTop w:val="0"/>
          <w:marBottom w:val="0"/>
          <w:divBdr>
            <w:top w:val="none" w:sz="0" w:space="0" w:color="auto"/>
            <w:left w:val="none" w:sz="0" w:space="0" w:color="auto"/>
            <w:bottom w:val="none" w:sz="0" w:space="0" w:color="auto"/>
            <w:right w:val="none" w:sz="0" w:space="0" w:color="auto"/>
          </w:divBdr>
        </w:div>
        <w:div w:id="1386566070">
          <w:marLeft w:val="0"/>
          <w:marRight w:val="0"/>
          <w:marTop w:val="0"/>
          <w:marBottom w:val="0"/>
          <w:divBdr>
            <w:top w:val="none" w:sz="0" w:space="0" w:color="auto"/>
            <w:left w:val="none" w:sz="0" w:space="0" w:color="auto"/>
            <w:bottom w:val="none" w:sz="0" w:space="0" w:color="auto"/>
            <w:right w:val="none" w:sz="0" w:space="0" w:color="auto"/>
          </w:divBdr>
        </w:div>
      </w:divsChild>
    </w:div>
    <w:div w:id="1527136699">
      <w:bodyDiv w:val="1"/>
      <w:marLeft w:val="0"/>
      <w:marRight w:val="0"/>
      <w:marTop w:val="0"/>
      <w:marBottom w:val="0"/>
      <w:divBdr>
        <w:top w:val="none" w:sz="0" w:space="0" w:color="auto"/>
        <w:left w:val="none" w:sz="0" w:space="0" w:color="auto"/>
        <w:bottom w:val="none" w:sz="0" w:space="0" w:color="auto"/>
        <w:right w:val="none" w:sz="0" w:space="0" w:color="auto"/>
      </w:divBdr>
    </w:div>
    <w:div w:id="1672565130">
      <w:bodyDiv w:val="1"/>
      <w:marLeft w:val="0"/>
      <w:marRight w:val="0"/>
      <w:marTop w:val="0"/>
      <w:marBottom w:val="0"/>
      <w:divBdr>
        <w:top w:val="none" w:sz="0" w:space="0" w:color="auto"/>
        <w:left w:val="none" w:sz="0" w:space="0" w:color="auto"/>
        <w:bottom w:val="none" w:sz="0" w:space="0" w:color="auto"/>
        <w:right w:val="none" w:sz="0" w:space="0" w:color="auto"/>
      </w:divBdr>
    </w:div>
    <w:div w:id="1779522679">
      <w:bodyDiv w:val="1"/>
      <w:marLeft w:val="0"/>
      <w:marRight w:val="0"/>
      <w:marTop w:val="0"/>
      <w:marBottom w:val="0"/>
      <w:divBdr>
        <w:top w:val="none" w:sz="0" w:space="0" w:color="auto"/>
        <w:left w:val="none" w:sz="0" w:space="0" w:color="auto"/>
        <w:bottom w:val="none" w:sz="0" w:space="0" w:color="auto"/>
        <w:right w:val="none" w:sz="0" w:space="0" w:color="auto"/>
      </w:divBdr>
      <w:divsChild>
        <w:div w:id="988945226">
          <w:marLeft w:val="0"/>
          <w:marRight w:val="0"/>
          <w:marTop w:val="0"/>
          <w:marBottom w:val="0"/>
          <w:divBdr>
            <w:top w:val="none" w:sz="0" w:space="0" w:color="auto"/>
            <w:left w:val="none" w:sz="0" w:space="0" w:color="auto"/>
            <w:bottom w:val="none" w:sz="0" w:space="0" w:color="auto"/>
            <w:right w:val="none" w:sz="0" w:space="0" w:color="auto"/>
          </w:divBdr>
        </w:div>
        <w:div w:id="1943027519">
          <w:marLeft w:val="0"/>
          <w:marRight w:val="0"/>
          <w:marTop w:val="0"/>
          <w:marBottom w:val="0"/>
          <w:divBdr>
            <w:top w:val="none" w:sz="0" w:space="0" w:color="auto"/>
            <w:left w:val="none" w:sz="0" w:space="0" w:color="auto"/>
            <w:bottom w:val="none" w:sz="0" w:space="0" w:color="auto"/>
            <w:right w:val="none" w:sz="0" w:space="0" w:color="auto"/>
          </w:divBdr>
        </w:div>
      </w:divsChild>
    </w:div>
    <w:div w:id="1861628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82">
          <w:marLeft w:val="0"/>
          <w:marRight w:val="0"/>
          <w:marTop w:val="0"/>
          <w:marBottom w:val="0"/>
          <w:divBdr>
            <w:top w:val="none" w:sz="0" w:space="0" w:color="auto"/>
            <w:left w:val="none" w:sz="0" w:space="0" w:color="auto"/>
            <w:bottom w:val="none" w:sz="0" w:space="0" w:color="auto"/>
            <w:right w:val="none" w:sz="0" w:space="0" w:color="auto"/>
          </w:divBdr>
          <w:divsChild>
            <w:div w:id="1995599070">
              <w:marLeft w:val="0"/>
              <w:marRight w:val="0"/>
              <w:marTop w:val="0"/>
              <w:marBottom w:val="0"/>
              <w:divBdr>
                <w:top w:val="none" w:sz="0" w:space="0" w:color="auto"/>
                <w:left w:val="none" w:sz="0" w:space="0" w:color="auto"/>
                <w:bottom w:val="none" w:sz="0" w:space="0" w:color="auto"/>
                <w:right w:val="none" w:sz="0" w:space="0" w:color="auto"/>
              </w:divBdr>
            </w:div>
          </w:divsChild>
        </w:div>
        <w:div w:id="1385106969">
          <w:marLeft w:val="0"/>
          <w:marRight w:val="0"/>
          <w:marTop w:val="0"/>
          <w:marBottom w:val="0"/>
          <w:divBdr>
            <w:top w:val="none" w:sz="0" w:space="0" w:color="auto"/>
            <w:left w:val="none" w:sz="0" w:space="0" w:color="auto"/>
            <w:bottom w:val="none" w:sz="0" w:space="0" w:color="auto"/>
            <w:right w:val="none" w:sz="0" w:space="0" w:color="auto"/>
          </w:divBdr>
          <w:divsChild>
            <w:div w:id="229001063">
              <w:marLeft w:val="0"/>
              <w:marRight w:val="0"/>
              <w:marTop w:val="0"/>
              <w:marBottom w:val="0"/>
              <w:divBdr>
                <w:top w:val="none" w:sz="0" w:space="0" w:color="auto"/>
                <w:left w:val="none" w:sz="0" w:space="0" w:color="auto"/>
                <w:bottom w:val="none" w:sz="0" w:space="0" w:color="auto"/>
                <w:right w:val="none" w:sz="0" w:space="0" w:color="auto"/>
              </w:divBdr>
              <w:divsChild>
                <w:div w:id="11496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316">
          <w:marLeft w:val="0"/>
          <w:marRight w:val="0"/>
          <w:marTop w:val="0"/>
          <w:marBottom w:val="0"/>
          <w:divBdr>
            <w:top w:val="none" w:sz="0" w:space="0" w:color="auto"/>
            <w:left w:val="none" w:sz="0" w:space="0" w:color="auto"/>
            <w:bottom w:val="none" w:sz="0" w:space="0" w:color="auto"/>
            <w:right w:val="none" w:sz="0" w:space="0" w:color="auto"/>
          </w:divBdr>
          <w:divsChild>
            <w:div w:id="1669747159">
              <w:marLeft w:val="0"/>
              <w:marRight w:val="0"/>
              <w:marTop w:val="0"/>
              <w:marBottom w:val="0"/>
              <w:divBdr>
                <w:top w:val="none" w:sz="0" w:space="0" w:color="auto"/>
                <w:left w:val="none" w:sz="0" w:space="0" w:color="auto"/>
                <w:bottom w:val="none" w:sz="0" w:space="0" w:color="auto"/>
                <w:right w:val="none" w:sz="0" w:space="0" w:color="auto"/>
              </w:divBdr>
            </w:div>
            <w:div w:id="1093093665">
              <w:marLeft w:val="0"/>
              <w:marRight w:val="0"/>
              <w:marTop w:val="0"/>
              <w:marBottom w:val="0"/>
              <w:divBdr>
                <w:top w:val="none" w:sz="0" w:space="0" w:color="auto"/>
                <w:left w:val="none" w:sz="0" w:space="0" w:color="auto"/>
                <w:bottom w:val="none" w:sz="0" w:space="0" w:color="auto"/>
                <w:right w:val="none" w:sz="0" w:space="0" w:color="auto"/>
              </w:divBdr>
            </w:div>
          </w:divsChild>
        </w:div>
        <w:div w:id="1798572242">
          <w:marLeft w:val="0"/>
          <w:marRight w:val="0"/>
          <w:marTop w:val="0"/>
          <w:marBottom w:val="0"/>
          <w:divBdr>
            <w:top w:val="none" w:sz="0" w:space="0" w:color="auto"/>
            <w:left w:val="none" w:sz="0" w:space="0" w:color="auto"/>
            <w:bottom w:val="none" w:sz="0" w:space="0" w:color="auto"/>
            <w:right w:val="none" w:sz="0" w:space="0" w:color="auto"/>
          </w:divBdr>
          <w:divsChild>
            <w:div w:id="1129132478">
              <w:marLeft w:val="0"/>
              <w:marRight w:val="0"/>
              <w:marTop w:val="0"/>
              <w:marBottom w:val="0"/>
              <w:divBdr>
                <w:top w:val="none" w:sz="0" w:space="0" w:color="auto"/>
                <w:left w:val="none" w:sz="0" w:space="0" w:color="auto"/>
                <w:bottom w:val="none" w:sz="0" w:space="0" w:color="auto"/>
                <w:right w:val="none" w:sz="0" w:space="0" w:color="auto"/>
              </w:divBdr>
              <w:divsChild>
                <w:div w:id="997227143">
                  <w:marLeft w:val="0"/>
                  <w:marRight w:val="0"/>
                  <w:marTop w:val="0"/>
                  <w:marBottom w:val="0"/>
                  <w:divBdr>
                    <w:top w:val="none" w:sz="0" w:space="0" w:color="auto"/>
                    <w:left w:val="none" w:sz="0" w:space="0" w:color="auto"/>
                    <w:bottom w:val="none" w:sz="0" w:space="0" w:color="auto"/>
                    <w:right w:val="none" w:sz="0" w:space="0" w:color="auto"/>
                  </w:divBdr>
                  <w:divsChild>
                    <w:div w:id="196504822">
                      <w:marLeft w:val="0"/>
                      <w:marRight w:val="0"/>
                      <w:marTop w:val="0"/>
                      <w:marBottom w:val="0"/>
                      <w:divBdr>
                        <w:top w:val="none" w:sz="0" w:space="0" w:color="auto"/>
                        <w:left w:val="none" w:sz="0" w:space="0" w:color="auto"/>
                        <w:bottom w:val="none" w:sz="0" w:space="0" w:color="auto"/>
                        <w:right w:val="none" w:sz="0" w:space="0" w:color="auto"/>
                      </w:divBdr>
                      <w:divsChild>
                        <w:div w:id="313335845">
                          <w:marLeft w:val="0"/>
                          <w:marRight w:val="0"/>
                          <w:marTop w:val="0"/>
                          <w:marBottom w:val="0"/>
                          <w:divBdr>
                            <w:top w:val="none" w:sz="0" w:space="0" w:color="auto"/>
                            <w:left w:val="none" w:sz="0" w:space="0" w:color="auto"/>
                            <w:bottom w:val="none" w:sz="0" w:space="0" w:color="auto"/>
                            <w:right w:val="none" w:sz="0" w:space="0" w:color="auto"/>
                          </w:divBdr>
                        </w:div>
                        <w:div w:id="914045707">
                          <w:marLeft w:val="0"/>
                          <w:marRight w:val="0"/>
                          <w:marTop w:val="0"/>
                          <w:marBottom w:val="0"/>
                          <w:divBdr>
                            <w:top w:val="none" w:sz="0" w:space="0" w:color="auto"/>
                            <w:left w:val="none" w:sz="0" w:space="0" w:color="auto"/>
                            <w:bottom w:val="none" w:sz="0" w:space="0" w:color="auto"/>
                            <w:right w:val="none" w:sz="0" w:space="0" w:color="auto"/>
                          </w:divBdr>
                        </w:div>
                        <w:div w:id="548028842">
                          <w:marLeft w:val="0"/>
                          <w:marRight w:val="0"/>
                          <w:marTop w:val="0"/>
                          <w:marBottom w:val="0"/>
                          <w:divBdr>
                            <w:top w:val="none" w:sz="0" w:space="0" w:color="auto"/>
                            <w:left w:val="none" w:sz="0" w:space="0" w:color="auto"/>
                            <w:bottom w:val="none" w:sz="0" w:space="0" w:color="auto"/>
                            <w:right w:val="none" w:sz="0" w:space="0" w:color="auto"/>
                          </w:divBdr>
                        </w:div>
                        <w:div w:id="677317666">
                          <w:marLeft w:val="0"/>
                          <w:marRight w:val="0"/>
                          <w:marTop w:val="0"/>
                          <w:marBottom w:val="0"/>
                          <w:divBdr>
                            <w:top w:val="none" w:sz="0" w:space="0" w:color="auto"/>
                            <w:left w:val="none" w:sz="0" w:space="0" w:color="auto"/>
                            <w:bottom w:val="none" w:sz="0" w:space="0" w:color="auto"/>
                            <w:right w:val="none" w:sz="0" w:space="0" w:color="auto"/>
                          </w:divBdr>
                        </w:div>
                        <w:div w:id="1834568240">
                          <w:marLeft w:val="0"/>
                          <w:marRight w:val="0"/>
                          <w:marTop w:val="0"/>
                          <w:marBottom w:val="0"/>
                          <w:divBdr>
                            <w:top w:val="none" w:sz="0" w:space="0" w:color="auto"/>
                            <w:left w:val="none" w:sz="0" w:space="0" w:color="auto"/>
                            <w:bottom w:val="none" w:sz="0" w:space="0" w:color="auto"/>
                            <w:right w:val="none" w:sz="0" w:space="0" w:color="auto"/>
                          </w:divBdr>
                        </w:div>
                        <w:div w:id="921137635">
                          <w:marLeft w:val="0"/>
                          <w:marRight w:val="0"/>
                          <w:marTop w:val="0"/>
                          <w:marBottom w:val="0"/>
                          <w:divBdr>
                            <w:top w:val="none" w:sz="0" w:space="0" w:color="auto"/>
                            <w:left w:val="none" w:sz="0" w:space="0" w:color="auto"/>
                            <w:bottom w:val="none" w:sz="0" w:space="0" w:color="auto"/>
                            <w:right w:val="none" w:sz="0" w:space="0" w:color="auto"/>
                          </w:divBdr>
                        </w:div>
                        <w:div w:id="1137994509">
                          <w:marLeft w:val="0"/>
                          <w:marRight w:val="0"/>
                          <w:marTop w:val="0"/>
                          <w:marBottom w:val="0"/>
                          <w:divBdr>
                            <w:top w:val="none" w:sz="0" w:space="0" w:color="auto"/>
                            <w:left w:val="none" w:sz="0" w:space="0" w:color="auto"/>
                            <w:bottom w:val="none" w:sz="0" w:space="0" w:color="auto"/>
                            <w:right w:val="none" w:sz="0" w:space="0" w:color="auto"/>
                          </w:divBdr>
                        </w:div>
                        <w:div w:id="2007786140">
                          <w:marLeft w:val="0"/>
                          <w:marRight w:val="0"/>
                          <w:marTop w:val="0"/>
                          <w:marBottom w:val="0"/>
                          <w:divBdr>
                            <w:top w:val="none" w:sz="0" w:space="0" w:color="auto"/>
                            <w:left w:val="none" w:sz="0" w:space="0" w:color="auto"/>
                            <w:bottom w:val="none" w:sz="0" w:space="0" w:color="auto"/>
                            <w:right w:val="none" w:sz="0" w:space="0" w:color="auto"/>
                          </w:divBdr>
                        </w:div>
                        <w:div w:id="241062719">
                          <w:marLeft w:val="0"/>
                          <w:marRight w:val="0"/>
                          <w:marTop w:val="0"/>
                          <w:marBottom w:val="0"/>
                          <w:divBdr>
                            <w:top w:val="none" w:sz="0" w:space="0" w:color="auto"/>
                            <w:left w:val="none" w:sz="0" w:space="0" w:color="auto"/>
                            <w:bottom w:val="none" w:sz="0" w:space="0" w:color="auto"/>
                            <w:right w:val="none" w:sz="0" w:space="0" w:color="auto"/>
                          </w:divBdr>
                        </w:div>
                        <w:div w:id="1253583535">
                          <w:marLeft w:val="0"/>
                          <w:marRight w:val="0"/>
                          <w:marTop w:val="0"/>
                          <w:marBottom w:val="0"/>
                          <w:divBdr>
                            <w:top w:val="none" w:sz="0" w:space="0" w:color="auto"/>
                            <w:left w:val="none" w:sz="0" w:space="0" w:color="auto"/>
                            <w:bottom w:val="none" w:sz="0" w:space="0" w:color="auto"/>
                            <w:right w:val="none" w:sz="0" w:space="0" w:color="auto"/>
                          </w:divBdr>
                        </w:div>
                        <w:div w:id="2496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82902">
      <w:bodyDiv w:val="1"/>
      <w:marLeft w:val="0"/>
      <w:marRight w:val="0"/>
      <w:marTop w:val="0"/>
      <w:marBottom w:val="0"/>
      <w:divBdr>
        <w:top w:val="none" w:sz="0" w:space="0" w:color="auto"/>
        <w:left w:val="none" w:sz="0" w:space="0" w:color="auto"/>
        <w:bottom w:val="none" w:sz="0" w:space="0" w:color="auto"/>
        <w:right w:val="none" w:sz="0" w:space="0" w:color="auto"/>
      </w:divBdr>
      <w:divsChild>
        <w:div w:id="99764716">
          <w:marLeft w:val="0"/>
          <w:marRight w:val="0"/>
          <w:marTop w:val="0"/>
          <w:marBottom w:val="0"/>
          <w:divBdr>
            <w:top w:val="none" w:sz="0" w:space="0" w:color="auto"/>
            <w:left w:val="none" w:sz="0" w:space="0" w:color="auto"/>
            <w:bottom w:val="none" w:sz="0" w:space="0" w:color="auto"/>
            <w:right w:val="none" w:sz="0" w:space="0" w:color="auto"/>
          </w:divBdr>
        </w:div>
        <w:div w:id="1990480500">
          <w:marLeft w:val="0"/>
          <w:marRight w:val="0"/>
          <w:marTop w:val="0"/>
          <w:marBottom w:val="0"/>
          <w:divBdr>
            <w:top w:val="none" w:sz="0" w:space="0" w:color="auto"/>
            <w:left w:val="none" w:sz="0" w:space="0" w:color="auto"/>
            <w:bottom w:val="none" w:sz="0" w:space="0" w:color="auto"/>
            <w:right w:val="none" w:sz="0" w:space="0" w:color="auto"/>
          </w:divBdr>
        </w:div>
        <w:div w:id="1559127308">
          <w:marLeft w:val="0"/>
          <w:marRight w:val="0"/>
          <w:marTop w:val="0"/>
          <w:marBottom w:val="0"/>
          <w:divBdr>
            <w:top w:val="none" w:sz="0" w:space="0" w:color="auto"/>
            <w:left w:val="none" w:sz="0" w:space="0" w:color="auto"/>
            <w:bottom w:val="none" w:sz="0" w:space="0" w:color="auto"/>
            <w:right w:val="none" w:sz="0" w:space="0" w:color="auto"/>
          </w:divBdr>
        </w:div>
        <w:div w:id="493379209">
          <w:marLeft w:val="0"/>
          <w:marRight w:val="0"/>
          <w:marTop w:val="0"/>
          <w:marBottom w:val="0"/>
          <w:divBdr>
            <w:top w:val="none" w:sz="0" w:space="0" w:color="auto"/>
            <w:left w:val="none" w:sz="0" w:space="0" w:color="auto"/>
            <w:bottom w:val="none" w:sz="0" w:space="0" w:color="auto"/>
            <w:right w:val="none" w:sz="0" w:space="0" w:color="auto"/>
          </w:divBdr>
        </w:div>
        <w:div w:id="1326936191">
          <w:marLeft w:val="0"/>
          <w:marRight w:val="0"/>
          <w:marTop w:val="0"/>
          <w:marBottom w:val="0"/>
          <w:divBdr>
            <w:top w:val="none" w:sz="0" w:space="0" w:color="auto"/>
            <w:left w:val="none" w:sz="0" w:space="0" w:color="auto"/>
            <w:bottom w:val="none" w:sz="0" w:space="0" w:color="auto"/>
            <w:right w:val="none" w:sz="0" w:space="0" w:color="auto"/>
          </w:divBdr>
        </w:div>
      </w:divsChild>
    </w:div>
    <w:div w:id="1889565912">
      <w:bodyDiv w:val="1"/>
      <w:marLeft w:val="0"/>
      <w:marRight w:val="0"/>
      <w:marTop w:val="0"/>
      <w:marBottom w:val="0"/>
      <w:divBdr>
        <w:top w:val="none" w:sz="0" w:space="0" w:color="auto"/>
        <w:left w:val="none" w:sz="0" w:space="0" w:color="auto"/>
        <w:bottom w:val="none" w:sz="0" w:space="0" w:color="auto"/>
        <w:right w:val="none" w:sz="0" w:space="0" w:color="auto"/>
      </w:divBdr>
    </w:div>
    <w:div w:id="2035837545">
      <w:bodyDiv w:val="1"/>
      <w:marLeft w:val="0"/>
      <w:marRight w:val="0"/>
      <w:marTop w:val="0"/>
      <w:marBottom w:val="0"/>
      <w:divBdr>
        <w:top w:val="none" w:sz="0" w:space="0" w:color="auto"/>
        <w:left w:val="none" w:sz="0" w:space="0" w:color="auto"/>
        <w:bottom w:val="none" w:sz="0" w:space="0" w:color="auto"/>
        <w:right w:val="none" w:sz="0" w:space="0" w:color="auto"/>
      </w:divBdr>
    </w:div>
    <w:div w:id="2145076403">
      <w:bodyDiv w:val="1"/>
      <w:marLeft w:val="0"/>
      <w:marRight w:val="0"/>
      <w:marTop w:val="0"/>
      <w:marBottom w:val="0"/>
      <w:divBdr>
        <w:top w:val="none" w:sz="0" w:space="0" w:color="auto"/>
        <w:left w:val="none" w:sz="0" w:space="0" w:color="auto"/>
        <w:bottom w:val="none" w:sz="0" w:space="0" w:color="auto"/>
        <w:right w:val="none" w:sz="0" w:space="0" w:color="auto"/>
      </w:divBdr>
      <w:divsChild>
        <w:div w:id="535967525">
          <w:marLeft w:val="0"/>
          <w:marRight w:val="0"/>
          <w:marTop w:val="0"/>
          <w:marBottom w:val="0"/>
          <w:divBdr>
            <w:top w:val="none" w:sz="0" w:space="0" w:color="auto"/>
            <w:left w:val="none" w:sz="0" w:space="0" w:color="auto"/>
            <w:bottom w:val="none" w:sz="0" w:space="0" w:color="auto"/>
            <w:right w:val="none" w:sz="0" w:space="0" w:color="auto"/>
          </w:divBdr>
          <w:divsChild>
            <w:div w:id="478501642">
              <w:marLeft w:val="0"/>
              <w:marRight w:val="0"/>
              <w:marTop w:val="0"/>
              <w:marBottom w:val="0"/>
              <w:divBdr>
                <w:top w:val="none" w:sz="0" w:space="0" w:color="auto"/>
                <w:left w:val="none" w:sz="0" w:space="0" w:color="auto"/>
                <w:bottom w:val="none" w:sz="0" w:space="0" w:color="auto"/>
                <w:right w:val="none" w:sz="0" w:space="0" w:color="auto"/>
              </w:divBdr>
            </w:div>
          </w:divsChild>
        </w:div>
        <w:div w:id="1677272572">
          <w:marLeft w:val="0"/>
          <w:marRight w:val="0"/>
          <w:marTop w:val="0"/>
          <w:marBottom w:val="0"/>
          <w:divBdr>
            <w:top w:val="none" w:sz="0" w:space="0" w:color="auto"/>
            <w:left w:val="none" w:sz="0" w:space="0" w:color="auto"/>
            <w:bottom w:val="none" w:sz="0" w:space="0" w:color="auto"/>
            <w:right w:val="none" w:sz="0" w:space="0" w:color="auto"/>
          </w:divBdr>
          <w:divsChild>
            <w:div w:id="1888031858">
              <w:marLeft w:val="0"/>
              <w:marRight w:val="0"/>
              <w:marTop w:val="0"/>
              <w:marBottom w:val="0"/>
              <w:divBdr>
                <w:top w:val="none" w:sz="0" w:space="0" w:color="auto"/>
                <w:left w:val="none" w:sz="0" w:space="0" w:color="auto"/>
                <w:bottom w:val="none" w:sz="0" w:space="0" w:color="auto"/>
                <w:right w:val="none" w:sz="0" w:space="0" w:color="auto"/>
              </w:divBdr>
              <w:divsChild>
                <w:div w:id="400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865">
          <w:marLeft w:val="0"/>
          <w:marRight w:val="0"/>
          <w:marTop w:val="0"/>
          <w:marBottom w:val="0"/>
          <w:divBdr>
            <w:top w:val="none" w:sz="0" w:space="0" w:color="auto"/>
            <w:left w:val="none" w:sz="0" w:space="0" w:color="auto"/>
            <w:bottom w:val="none" w:sz="0" w:space="0" w:color="auto"/>
            <w:right w:val="none" w:sz="0" w:space="0" w:color="auto"/>
          </w:divBdr>
          <w:divsChild>
            <w:div w:id="649751583">
              <w:marLeft w:val="0"/>
              <w:marRight w:val="0"/>
              <w:marTop w:val="0"/>
              <w:marBottom w:val="0"/>
              <w:divBdr>
                <w:top w:val="none" w:sz="0" w:space="0" w:color="auto"/>
                <w:left w:val="none" w:sz="0" w:space="0" w:color="auto"/>
                <w:bottom w:val="none" w:sz="0" w:space="0" w:color="auto"/>
                <w:right w:val="none" w:sz="0" w:space="0" w:color="auto"/>
              </w:divBdr>
            </w:div>
            <w:div w:id="383023333">
              <w:marLeft w:val="0"/>
              <w:marRight w:val="0"/>
              <w:marTop w:val="0"/>
              <w:marBottom w:val="0"/>
              <w:divBdr>
                <w:top w:val="none" w:sz="0" w:space="0" w:color="auto"/>
                <w:left w:val="none" w:sz="0" w:space="0" w:color="auto"/>
                <w:bottom w:val="none" w:sz="0" w:space="0" w:color="auto"/>
                <w:right w:val="none" w:sz="0" w:space="0" w:color="auto"/>
              </w:divBdr>
            </w:div>
          </w:divsChild>
        </w:div>
        <w:div w:id="586767975">
          <w:marLeft w:val="0"/>
          <w:marRight w:val="0"/>
          <w:marTop w:val="0"/>
          <w:marBottom w:val="0"/>
          <w:divBdr>
            <w:top w:val="none" w:sz="0" w:space="0" w:color="auto"/>
            <w:left w:val="none" w:sz="0" w:space="0" w:color="auto"/>
            <w:bottom w:val="none" w:sz="0" w:space="0" w:color="auto"/>
            <w:right w:val="none" w:sz="0" w:space="0" w:color="auto"/>
          </w:divBdr>
          <w:divsChild>
            <w:div w:id="893850776">
              <w:marLeft w:val="0"/>
              <w:marRight w:val="0"/>
              <w:marTop w:val="0"/>
              <w:marBottom w:val="0"/>
              <w:divBdr>
                <w:top w:val="none" w:sz="0" w:space="0" w:color="auto"/>
                <w:left w:val="none" w:sz="0" w:space="0" w:color="auto"/>
                <w:bottom w:val="none" w:sz="0" w:space="0" w:color="auto"/>
                <w:right w:val="none" w:sz="0" w:space="0" w:color="auto"/>
              </w:divBdr>
              <w:divsChild>
                <w:div w:id="1060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19A5-1A88-4873-9F32-140277F5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Jon Durkin</cp:lastModifiedBy>
  <cp:revision>2</cp:revision>
  <cp:lastPrinted>2019-06-12T21:33:00Z</cp:lastPrinted>
  <dcterms:created xsi:type="dcterms:W3CDTF">2020-01-23T18:42:00Z</dcterms:created>
  <dcterms:modified xsi:type="dcterms:W3CDTF">2020-01-23T18:42:00Z</dcterms:modified>
</cp:coreProperties>
</file>