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6F1B6" w14:textId="77777777" w:rsidR="009939C5" w:rsidRPr="00460186" w:rsidRDefault="00551C86" w:rsidP="00460186">
      <w:pPr>
        <w:spacing w:after="0"/>
        <w:contextualSpacing/>
        <w:jc w:val="center"/>
        <w:rPr>
          <w:rFonts w:cs="Arial"/>
          <w:b/>
          <w:sz w:val="28"/>
          <w:szCs w:val="28"/>
        </w:rPr>
      </w:pPr>
      <w:r w:rsidRPr="00460186">
        <w:rPr>
          <w:rFonts w:cs="Arial"/>
          <w:b/>
          <w:sz w:val="28"/>
          <w:szCs w:val="28"/>
        </w:rPr>
        <w:t>Minutes of Meeting</w:t>
      </w:r>
    </w:p>
    <w:p w14:paraId="6A7382EB" w14:textId="77777777" w:rsidR="00551C86" w:rsidRPr="00460186" w:rsidRDefault="00551C86" w:rsidP="00460186">
      <w:pPr>
        <w:spacing w:after="0"/>
        <w:contextualSpacing/>
        <w:jc w:val="center"/>
        <w:rPr>
          <w:rFonts w:cs="Arial"/>
          <w:b/>
          <w:sz w:val="28"/>
          <w:szCs w:val="28"/>
        </w:rPr>
      </w:pPr>
      <w:r w:rsidRPr="00460186">
        <w:rPr>
          <w:rFonts w:cs="Arial"/>
          <w:b/>
          <w:sz w:val="28"/>
          <w:szCs w:val="28"/>
        </w:rPr>
        <w:t>Of The Board of Directors of</w:t>
      </w:r>
    </w:p>
    <w:p w14:paraId="6C726D3A" w14:textId="77777777" w:rsidR="00551C86" w:rsidRPr="00460186" w:rsidRDefault="00551C86" w:rsidP="00460186">
      <w:pPr>
        <w:spacing w:after="0"/>
        <w:contextualSpacing/>
        <w:jc w:val="center"/>
        <w:rPr>
          <w:rFonts w:cs="Arial"/>
          <w:b/>
          <w:sz w:val="28"/>
          <w:szCs w:val="28"/>
        </w:rPr>
      </w:pPr>
      <w:r w:rsidRPr="00460186">
        <w:rPr>
          <w:rFonts w:cs="Arial"/>
          <w:b/>
          <w:sz w:val="28"/>
          <w:szCs w:val="28"/>
        </w:rPr>
        <w:t>The Tower Ranch Community Association (TRCA)</w:t>
      </w:r>
    </w:p>
    <w:p w14:paraId="7CD52D92" w14:textId="11BFC59D" w:rsidR="00551C86" w:rsidRPr="00460186" w:rsidRDefault="00551C86" w:rsidP="00460186">
      <w:pPr>
        <w:spacing w:after="0"/>
        <w:contextualSpacing/>
        <w:jc w:val="center"/>
        <w:rPr>
          <w:rFonts w:cs="Arial"/>
          <w:b/>
          <w:sz w:val="28"/>
          <w:szCs w:val="28"/>
        </w:rPr>
      </w:pPr>
      <w:r w:rsidRPr="00460186">
        <w:rPr>
          <w:rFonts w:cs="Arial"/>
          <w:b/>
          <w:sz w:val="28"/>
          <w:szCs w:val="28"/>
        </w:rPr>
        <w:t>BOD</w:t>
      </w:r>
      <w:r w:rsidR="00BA1315" w:rsidRPr="00460186">
        <w:rPr>
          <w:rFonts w:cs="Arial"/>
          <w:b/>
          <w:sz w:val="28"/>
          <w:szCs w:val="28"/>
        </w:rPr>
        <w:t xml:space="preserve"> </w:t>
      </w:r>
      <w:r w:rsidR="00477902" w:rsidRPr="00460186">
        <w:rPr>
          <w:rFonts w:cs="Arial"/>
          <w:b/>
          <w:sz w:val="28"/>
          <w:szCs w:val="28"/>
        </w:rPr>
        <w:t>5</w:t>
      </w:r>
      <w:r w:rsidR="0057380D">
        <w:rPr>
          <w:rFonts w:cs="Arial"/>
          <w:b/>
          <w:sz w:val="28"/>
          <w:szCs w:val="28"/>
        </w:rPr>
        <w:t>8</w:t>
      </w:r>
    </w:p>
    <w:p w14:paraId="194242A3" w14:textId="77777777" w:rsidR="00551C86" w:rsidRDefault="00551C86" w:rsidP="00460186">
      <w:pPr>
        <w:jc w:val="both"/>
        <w:rPr>
          <w:rFonts w:ascii="Arial" w:hAnsi="Arial" w:cs="Arial"/>
          <w:b/>
          <w:sz w:val="24"/>
          <w:szCs w:val="24"/>
        </w:rPr>
      </w:pPr>
    </w:p>
    <w:p w14:paraId="67A0C294" w14:textId="3D7ECFEC" w:rsidR="00B2659D" w:rsidRDefault="00551C86" w:rsidP="00460186">
      <w:pPr>
        <w:jc w:val="both"/>
        <w:rPr>
          <w:rFonts w:ascii="Arial" w:hAnsi="Arial" w:cs="Arial"/>
          <w:b/>
          <w:sz w:val="24"/>
          <w:szCs w:val="24"/>
        </w:rPr>
      </w:pPr>
      <w:r>
        <w:rPr>
          <w:rFonts w:ascii="Arial" w:hAnsi="Arial" w:cs="Arial"/>
          <w:b/>
          <w:sz w:val="24"/>
          <w:szCs w:val="24"/>
        </w:rPr>
        <w:t>Date</w:t>
      </w:r>
      <w:r w:rsidRPr="00B01519">
        <w:rPr>
          <w:rFonts w:ascii="Arial" w:hAnsi="Arial" w:cs="Arial"/>
          <w:sz w:val="24"/>
          <w:szCs w:val="24"/>
        </w:rPr>
        <w:t xml:space="preserve">:                          </w:t>
      </w:r>
      <w:r w:rsidR="00293EF2" w:rsidRPr="00F44463">
        <w:rPr>
          <w:rFonts w:cs="Arial"/>
          <w:sz w:val="28"/>
          <w:szCs w:val="28"/>
        </w:rPr>
        <w:t xml:space="preserve">Monday </w:t>
      </w:r>
      <w:r w:rsidR="0057380D" w:rsidRPr="00F44463">
        <w:rPr>
          <w:rFonts w:cs="Arial"/>
          <w:sz w:val="28"/>
          <w:szCs w:val="28"/>
        </w:rPr>
        <w:t>August 19</w:t>
      </w:r>
      <w:r w:rsidR="00D13A6D" w:rsidRPr="00F44463">
        <w:rPr>
          <w:rFonts w:cs="Arial"/>
          <w:sz w:val="28"/>
          <w:szCs w:val="28"/>
        </w:rPr>
        <w:t xml:space="preserve"> </w:t>
      </w:r>
      <w:r w:rsidR="00B01519" w:rsidRPr="00F44463">
        <w:rPr>
          <w:rFonts w:cs="Arial"/>
          <w:sz w:val="28"/>
          <w:szCs w:val="28"/>
        </w:rPr>
        <w:t>2019</w:t>
      </w:r>
    </w:p>
    <w:p w14:paraId="0E3BDCE8" w14:textId="333D6580" w:rsidR="008E3E26" w:rsidRPr="00F44463" w:rsidRDefault="00551C86" w:rsidP="00460186">
      <w:pPr>
        <w:jc w:val="both"/>
        <w:rPr>
          <w:rFonts w:cs="Arial"/>
          <w:sz w:val="28"/>
          <w:szCs w:val="28"/>
        </w:rPr>
      </w:pPr>
      <w:r>
        <w:rPr>
          <w:rFonts w:ascii="Arial" w:hAnsi="Arial" w:cs="Arial"/>
          <w:b/>
          <w:sz w:val="24"/>
          <w:szCs w:val="24"/>
        </w:rPr>
        <w:t xml:space="preserve">Place:                      </w:t>
      </w:r>
      <w:r w:rsidR="00450323">
        <w:rPr>
          <w:rFonts w:ascii="Arial" w:hAnsi="Arial" w:cs="Arial"/>
          <w:b/>
          <w:sz w:val="24"/>
          <w:szCs w:val="24"/>
        </w:rPr>
        <w:t xml:space="preserve"> </w:t>
      </w:r>
      <w:r>
        <w:rPr>
          <w:rFonts w:ascii="Arial" w:hAnsi="Arial" w:cs="Arial"/>
          <w:b/>
          <w:sz w:val="24"/>
          <w:szCs w:val="24"/>
        </w:rPr>
        <w:t xml:space="preserve"> </w:t>
      </w:r>
      <w:r w:rsidR="002936E7" w:rsidRPr="00F44463">
        <w:rPr>
          <w:rFonts w:cs="Arial"/>
          <w:sz w:val="28"/>
          <w:szCs w:val="28"/>
        </w:rPr>
        <w:t xml:space="preserve">TRCA Lounge </w:t>
      </w:r>
      <w:r w:rsidR="008E3E26" w:rsidRPr="00F44463">
        <w:rPr>
          <w:rFonts w:cs="Arial"/>
          <w:sz w:val="28"/>
          <w:szCs w:val="28"/>
        </w:rPr>
        <w:t xml:space="preserve"> </w:t>
      </w:r>
    </w:p>
    <w:p w14:paraId="4B23BB93" w14:textId="17F2FBDB" w:rsidR="00477902" w:rsidRPr="00F44463" w:rsidRDefault="00551C86" w:rsidP="00460186">
      <w:pPr>
        <w:jc w:val="both"/>
        <w:rPr>
          <w:rFonts w:cs="Arial"/>
          <w:sz w:val="28"/>
          <w:szCs w:val="28"/>
        </w:rPr>
      </w:pPr>
      <w:r w:rsidRPr="00F44463">
        <w:rPr>
          <w:rFonts w:cs="Arial"/>
          <w:b/>
          <w:sz w:val="28"/>
          <w:szCs w:val="28"/>
        </w:rPr>
        <w:t>In Attendance:</w:t>
      </w:r>
      <w:r w:rsidRPr="00F44463">
        <w:rPr>
          <w:rFonts w:cs="Arial"/>
          <w:sz w:val="28"/>
          <w:szCs w:val="28"/>
        </w:rPr>
        <w:t xml:space="preserve">        </w:t>
      </w:r>
      <w:r w:rsidR="00482A60" w:rsidRPr="00F44463">
        <w:rPr>
          <w:rFonts w:cs="Arial"/>
          <w:sz w:val="28"/>
          <w:szCs w:val="28"/>
        </w:rPr>
        <w:t xml:space="preserve"> </w:t>
      </w:r>
      <w:r w:rsidRPr="00F44463">
        <w:rPr>
          <w:rFonts w:cs="Arial"/>
          <w:sz w:val="28"/>
          <w:szCs w:val="28"/>
        </w:rPr>
        <w:t xml:space="preserve">Directors:  </w:t>
      </w:r>
      <w:r w:rsidR="008D64BF" w:rsidRPr="00F44463">
        <w:rPr>
          <w:rFonts w:cs="Arial"/>
          <w:sz w:val="28"/>
          <w:szCs w:val="28"/>
        </w:rPr>
        <w:t xml:space="preserve"> </w:t>
      </w:r>
      <w:r w:rsidR="00B036CA" w:rsidRPr="00F44463">
        <w:rPr>
          <w:rFonts w:cs="Arial"/>
          <w:sz w:val="28"/>
          <w:szCs w:val="28"/>
        </w:rPr>
        <w:tab/>
      </w:r>
      <w:r w:rsidR="00B0702C" w:rsidRPr="00F44463">
        <w:rPr>
          <w:rFonts w:cs="Arial"/>
          <w:sz w:val="28"/>
          <w:szCs w:val="28"/>
        </w:rPr>
        <w:t xml:space="preserve"> </w:t>
      </w:r>
      <w:r w:rsidR="00460186" w:rsidRPr="00F44463">
        <w:rPr>
          <w:rFonts w:cs="Arial"/>
          <w:sz w:val="28"/>
          <w:szCs w:val="28"/>
        </w:rPr>
        <w:t>J</w:t>
      </w:r>
      <w:r w:rsidR="0021303F" w:rsidRPr="00F44463">
        <w:rPr>
          <w:rFonts w:cs="Arial"/>
          <w:sz w:val="28"/>
          <w:szCs w:val="28"/>
        </w:rPr>
        <w:t>on</w:t>
      </w:r>
      <w:r w:rsidR="002211F4" w:rsidRPr="00F44463">
        <w:rPr>
          <w:rFonts w:cs="Arial"/>
          <w:sz w:val="28"/>
          <w:szCs w:val="28"/>
        </w:rPr>
        <w:t xml:space="preserve"> </w:t>
      </w:r>
      <w:r w:rsidR="0021303F" w:rsidRPr="00F44463">
        <w:rPr>
          <w:rFonts w:cs="Arial"/>
          <w:sz w:val="28"/>
          <w:szCs w:val="28"/>
        </w:rPr>
        <w:t>Durkin</w:t>
      </w:r>
      <w:r w:rsidR="00874EAD" w:rsidRPr="00F44463">
        <w:rPr>
          <w:rFonts w:cs="Arial"/>
          <w:sz w:val="28"/>
          <w:szCs w:val="28"/>
        </w:rPr>
        <w:t xml:space="preserve"> (</w:t>
      </w:r>
      <w:r w:rsidR="0021303F" w:rsidRPr="00F44463">
        <w:rPr>
          <w:rFonts w:cs="Arial"/>
          <w:sz w:val="28"/>
          <w:szCs w:val="28"/>
        </w:rPr>
        <w:t>JD</w:t>
      </w:r>
      <w:r w:rsidR="00E02D09" w:rsidRPr="00F44463">
        <w:rPr>
          <w:rFonts w:cs="Arial"/>
          <w:sz w:val="28"/>
          <w:szCs w:val="28"/>
        </w:rPr>
        <w:t>)</w:t>
      </w:r>
      <w:r w:rsidR="009B15A3" w:rsidRPr="00F44463">
        <w:rPr>
          <w:rFonts w:cs="Arial"/>
          <w:sz w:val="28"/>
          <w:szCs w:val="28"/>
        </w:rPr>
        <w:t>,</w:t>
      </w:r>
      <w:r w:rsidR="00234C76" w:rsidRPr="00F44463">
        <w:rPr>
          <w:rFonts w:cs="Arial"/>
          <w:sz w:val="28"/>
          <w:szCs w:val="28"/>
        </w:rPr>
        <w:t xml:space="preserve"> </w:t>
      </w:r>
      <w:r w:rsidR="004F20C7" w:rsidRPr="00F44463">
        <w:rPr>
          <w:rFonts w:cs="Arial"/>
          <w:sz w:val="28"/>
          <w:szCs w:val="28"/>
        </w:rPr>
        <w:t>Larry Bray (LB),</w:t>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B0702C" w:rsidRPr="00F44463">
        <w:rPr>
          <w:rFonts w:cs="Arial"/>
          <w:sz w:val="28"/>
          <w:szCs w:val="28"/>
        </w:rPr>
        <w:t xml:space="preserve">  </w:t>
      </w:r>
      <w:r w:rsidR="00450323">
        <w:rPr>
          <w:rFonts w:cs="Arial"/>
          <w:sz w:val="28"/>
          <w:szCs w:val="28"/>
        </w:rPr>
        <w:tab/>
      </w:r>
      <w:r w:rsidR="00450323">
        <w:rPr>
          <w:rFonts w:cs="Arial"/>
          <w:sz w:val="28"/>
          <w:szCs w:val="28"/>
        </w:rPr>
        <w:tab/>
      </w:r>
      <w:r w:rsidR="00450323">
        <w:rPr>
          <w:rFonts w:cs="Arial"/>
          <w:sz w:val="28"/>
          <w:szCs w:val="28"/>
        </w:rPr>
        <w:tab/>
      </w:r>
      <w:r w:rsidR="00B0702C" w:rsidRPr="00F44463">
        <w:rPr>
          <w:rFonts w:cs="Arial"/>
          <w:sz w:val="28"/>
          <w:szCs w:val="28"/>
        </w:rPr>
        <w:t xml:space="preserve"> </w:t>
      </w:r>
      <w:r w:rsidR="00150770" w:rsidRPr="00F44463">
        <w:rPr>
          <w:rFonts w:cs="Arial"/>
          <w:sz w:val="28"/>
          <w:szCs w:val="28"/>
        </w:rPr>
        <w:t xml:space="preserve">Craig Fowler, </w:t>
      </w:r>
      <w:r w:rsidR="004F20C7" w:rsidRPr="00F44463">
        <w:rPr>
          <w:rFonts w:cs="Arial"/>
          <w:sz w:val="28"/>
          <w:szCs w:val="28"/>
        </w:rPr>
        <w:t>Jim Roe (JR)</w:t>
      </w:r>
      <w:r w:rsidR="00150770" w:rsidRPr="00F44463">
        <w:rPr>
          <w:rFonts w:cs="Arial"/>
          <w:sz w:val="28"/>
          <w:szCs w:val="28"/>
        </w:rPr>
        <w:t>,</w:t>
      </w:r>
      <w:r w:rsidR="00D13A6D" w:rsidRPr="00F44463">
        <w:rPr>
          <w:rFonts w:cs="Arial"/>
          <w:sz w:val="28"/>
          <w:szCs w:val="28"/>
        </w:rPr>
        <w:t xml:space="preserve"> </w:t>
      </w:r>
    </w:p>
    <w:p w14:paraId="1B339A59" w14:textId="3AB6B795" w:rsidR="00B0702C" w:rsidRPr="00F44463" w:rsidRDefault="00B0702C" w:rsidP="00460186">
      <w:pPr>
        <w:jc w:val="both"/>
        <w:rPr>
          <w:rFonts w:cs="Arial"/>
          <w:sz w:val="28"/>
          <w:szCs w:val="28"/>
        </w:rPr>
      </w:pPr>
      <w:r w:rsidRPr="00F44463">
        <w:rPr>
          <w:rFonts w:cs="Arial"/>
          <w:sz w:val="28"/>
          <w:szCs w:val="28"/>
        </w:rPr>
        <w:tab/>
      </w:r>
      <w:r w:rsidRPr="00F44463">
        <w:rPr>
          <w:rFonts w:cs="Arial"/>
          <w:sz w:val="28"/>
          <w:szCs w:val="28"/>
        </w:rPr>
        <w:tab/>
      </w:r>
      <w:r w:rsidRPr="00F44463">
        <w:rPr>
          <w:rFonts w:cs="Arial"/>
          <w:sz w:val="28"/>
          <w:szCs w:val="28"/>
        </w:rPr>
        <w:tab/>
      </w:r>
      <w:r w:rsidRPr="00F44463">
        <w:rPr>
          <w:rFonts w:cs="Arial"/>
          <w:sz w:val="28"/>
          <w:szCs w:val="28"/>
        </w:rPr>
        <w:tab/>
        <w:t xml:space="preserve">     Dept. Chairs:  Don </w:t>
      </w:r>
      <w:proofErr w:type="spellStart"/>
      <w:r w:rsidRPr="00F44463">
        <w:rPr>
          <w:rFonts w:cs="Arial"/>
          <w:sz w:val="28"/>
          <w:szCs w:val="28"/>
        </w:rPr>
        <w:t>Folstad</w:t>
      </w:r>
      <w:proofErr w:type="spellEnd"/>
      <w:r w:rsidRPr="00F44463">
        <w:rPr>
          <w:rFonts w:cs="Arial"/>
          <w:sz w:val="28"/>
          <w:szCs w:val="28"/>
        </w:rPr>
        <w:tab/>
      </w:r>
    </w:p>
    <w:p w14:paraId="69F66529" w14:textId="763786E2" w:rsidR="008D64BF" w:rsidRDefault="00477902" w:rsidP="0046018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51C86">
        <w:rPr>
          <w:rFonts w:ascii="Arial" w:hAnsi="Arial" w:cs="Arial"/>
          <w:sz w:val="24"/>
          <w:szCs w:val="24"/>
        </w:rPr>
        <w:t xml:space="preserve">                        </w:t>
      </w:r>
    </w:p>
    <w:p w14:paraId="2C93D666" w14:textId="2A4022C2" w:rsidR="00551C86" w:rsidRPr="004770BB" w:rsidRDefault="00551C86" w:rsidP="00460186">
      <w:pPr>
        <w:spacing w:after="240"/>
        <w:jc w:val="both"/>
        <w:rPr>
          <w:rFonts w:ascii="Arial" w:hAnsi="Arial" w:cs="Arial"/>
          <w:b/>
          <w:sz w:val="26"/>
          <w:szCs w:val="26"/>
        </w:rPr>
      </w:pPr>
      <w:r w:rsidRPr="004770BB">
        <w:rPr>
          <w:rFonts w:ascii="Arial" w:hAnsi="Arial" w:cs="Arial"/>
          <w:b/>
          <w:sz w:val="26"/>
          <w:szCs w:val="26"/>
        </w:rPr>
        <w:t xml:space="preserve">Welcome and </w:t>
      </w:r>
      <w:r w:rsidR="00BA1315" w:rsidRPr="004770BB">
        <w:rPr>
          <w:rFonts w:ascii="Arial" w:hAnsi="Arial" w:cs="Arial"/>
          <w:b/>
          <w:sz w:val="26"/>
          <w:szCs w:val="26"/>
        </w:rPr>
        <w:t>Introductions</w:t>
      </w:r>
    </w:p>
    <w:p w14:paraId="47E6CF22" w14:textId="59E7ECB3" w:rsidR="004F20C7" w:rsidRPr="00F44463" w:rsidRDefault="00551C86" w:rsidP="004F20C7">
      <w:pPr>
        <w:spacing w:before="0" w:beforeAutospacing="0" w:after="100" w:afterAutospacing="1"/>
        <w:contextualSpacing/>
        <w:jc w:val="both"/>
        <w:rPr>
          <w:rFonts w:cs="Arial"/>
          <w:sz w:val="24"/>
          <w:szCs w:val="24"/>
        </w:rPr>
      </w:pPr>
      <w:r w:rsidRPr="00F44463">
        <w:rPr>
          <w:rFonts w:cs="Arial"/>
          <w:sz w:val="24"/>
          <w:szCs w:val="24"/>
        </w:rPr>
        <w:t xml:space="preserve">The meeting was called to order at </w:t>
      </w:r>
      <w:r w:rsidR="009B15A3" w:rsidRPr="00F44463">
        <w:rPr>
          <w:rFonts w:cs="Arial"/>
          <w:sz w:val="24"/>
          <w:szCs w:val="24"/>
        </w:rPr>
        <w:t>7:</w:t>
      </w:r>
      <w:r w:rsidR="008E3E26" w:rsidRPr="00F44463">
        <w:rPr>
          <w:rFonts w:cs="Arial"/>
          <w:sz w:val="24"/>
          <w:szCs w:val="24"/>
        </w:rPr>
        <w:t>0</w:t>
      </w:r>
      <w:r w:rsidR="00A53CA8" w:rsidRPr="00F44463">
        <w:rPr>
          <w:rFonts w:cs="Arial"/>
          <w:sz w:val="24"/>
          <w:szCs w:val="24"/>
        </w:rPr>
        <w:t>3</w:t>
      </w:r>
      <w:r w:rsidR="009B15A3" w:rsidRPr="00F44463">
        <w:rPr>
          <w:rFonts w:cs="Arial"/>
          <w:sz w:val="24"/>
          <w:szCs w:val="24"/>
        </w:rPr>
        <w:t xml:space="preserve"> </w:t>
      </w:r>
      <w:r w:rsidRPr="00F44463">
        <w:rPr>
          <w:rFonts w:cs="Arial"/>
          <w:sz w:val="24"/>
          <w:szCs w:val="24"/>
        </w:rPr>
        <w:t xml:space="preserve">with </w:t>
      </w:r>
      <w:r w:rsidR="0021303F" w:rsidRPr="00F44463">
        <w:rPr>
          <w:rFonts w:cs="Arial"/>
          <w:sz w:val="24"/>
          <w:szCs w:val="24"/>
        </w:rPr>
        <w:t>JD</w:t>
      </w:r>
      <w:r w:rsidRPr="00F44463">
        <w:rPr>
          <w:rFonts w:cs="Arial"/>
          <w:sz w:val="24"/>
          <w:szCs w:val="24"/>
        </w:rPr>
        <w:t xml:space="preserve"> as Chairma</w:t>
      </w:r>
      <w:r w:rsidR="004F20C7" w:rsidRPr="00F44463">
        <w:rPr>
          <w:rFonts w:cs="Arial"/>
          <w:sz w:val="24"/>
          <w:szCs w:val="24"/>
        </w:rPr>
        <w:t xml:space="preserve">n. </w:t>
      </w:r>
    </w:p>
    <w:p w14:paraId="7CA538F8" w14:textId="77777777" w:rsidR="004F20C7" w:rsidRDefault="004F20C7" w:rsidP="004F20C7">
      <w:pPr>
        <w:spacing w:before="0" w:beforeAutospacing="0" w:after="100" w:afterAutospacing="1"/>
        <w:contextualSpacing/>
        <w:jc w:val="both"/>
        <w:rPr>
          <w:rFonts w:cs="Arial"/>
          <w:sz w:val="28"/>
          <w:szCs w:val="28"/>
        </w:rPr>
      </w:pPr>
    </w:p>
    <w:p w14:paraId="31B73D0A" w14:textId="17050398" w:rsidR="004F20C7" w:rsidRDefault="00551C86" w:rsidP="004F20C7">
      <w:pPr>
        <w:spacing w:before="0" w:beforeAutospacing="0" w:after="100" w:afterAutospacing="1"/>
        <w:contextualSpacing/>
        <w:jc w:val="both"/>
        <w:rPr>
          <w:rFonts w:ascii="Arial" w:hAnsi="Arial" w:cs="Arial"/>
          <w:b/>
          <w:sz w:val="26"/>
          <w:szCs w:val="26"/>
        </w:rPr>
      </w:pPr>
      <w:r w:rsidRPr="004770BB">
        <w:rPr>
          <w:rFonts w:ascii="Arial" w:hAnsi="Arial" w:cs="Arial"/>
          <w:b/>
          <w:sz w:val="26"/>
          <w:szCs w:val="26"/>
        </w:rPr>
        <w:t>Minutes of BOD–</w:t>
      </w:r>
      <w:r w:rsidR="00A53CA8">
        <w:rPr>
          <w:rFonts w:ascii="Arial" w:hAnsi="Arial" w:cs="Arial"/>
          <w:b/>
          <w:sz w:val="26"/>
          <w:szCs w:val="26"/>
        </w:rPr>
        <w:t>5</w:t>
      </w:r>
      <w:r w:rsidR="0057380D">
        <w:rPr>
          <w:rFonts w:ascii="Arial" w:hAnsi="Arial" w:cs="Arial"/>
          <w:b/>
          <w:sz w:val="26"/>
          <w:szCs w:val="26"/>
        </w:rPr>
        <w:t>7</w:t>
      </w:r>
    </w:p>
    <w:p w14:paraId="4F98EBCE" w14:textId="77777777" w:rsidR="00A53CA8" w:rsidRPr="00031295" w:rsidRDefault="00A53CA8" w:rsidP="004F20C7">
      <w:pPr>
        <w:spacing w:before="0" w:beforeAutospacing="0" w:after="100" w:afterAutospacing="1"/>
        <w:contextualSpacing/>
        <w:jc w:val="both"/>
        <w:rPr>
          <w:rFonts w:ascii="Arial" w:hAnsi="Arial" w:cs="Arial"/>
          <w:b/>
          <w:sz w:val="24"/>
          <w:szCs w:val="24"/>
        </w:rPr>
      </w:pPr>
    </w:p>
    <w:p w14:paraId="3667AE2B" w14:textId="77777777" w:rsidR="0057380D" w:rsidRPr="00F44463" w:rsidRDefault="00150770" w:rsidP="004F20C7">
      <w:pPr>
        <w:spacing w:after="100" w:afterAutospacing="1"/>
        <w:contextualSpacing/>
        <w:jc w:val="both"/>
        <w:rPr>
          <w:rFonts w:cs="Arial"/>
          <w:sz w:val="24"/>
          <w:szCs w:val="24"/>
        </w:rPr>
      </w:pPr>
      <w:r w:rsidRPr="00F44463">
        <w:rPr>
          <w:rFonts w:cs="Arial"/>
          <w:sz w:val="24"/>
          <w:szCs w:val="24"/>
        </w:rPr>
        <w:t>JD reviewed and checked the status of the action items from BOD5</w:t>
      </w:r>
      <w:r w:rsidR="00A53CA8" w:rsidRPr="00F44463">
        <w:rPr>
          <w:rFonts w:cs="Arial"/>
          <w:sz w:val="24"/>
          <w:szCs w:val="24"/>
        </w:rPr>
        <w:t>6</w:t>
      </w:r>
      <w:r w:rsidRPr="00F44463">
        <w:rPr>
          <w:rFonts w:cs="Arial"/>
          <w:sz w:val="24"/>
          <w:szCs w:val="24"/>
        </w:rPr>
        <w:t>.</w:t>
      </w:r>
    </w:p>
    <w:p w14:paraId="0EDB5E85" w14:textId="70E0E9A4" w:rsidR="0057380D" w:rsidRPr="00F44463" w:rsidRDefault="0057380D" w:rsidP="00003630">
      <w:pPr>
        <w:spacing w:after="100" w:afterAutospacing="1"/>
        <w:ind w:left="567"/>
        <w:contextualSpacing/>
        <w:jc w:val="both"/>
        <w:rPr>
          <w:rFonts w:cs="Arial"/>
          <w:sz w:val="24"/>
          <w:szCs w:val="24"/>
        </w:rPr>
      </w:pPr>
      <w:r w:rsidRPr="00F44463">
        <w:rPr>
          <w:rFonts w:cs="Arial"/>
          <w:b/>
          <w:sz w:val="24"/>
          <w:szCs w:val="24"/>
        </w:rPr>
        <w:t>Action#1</w:t>
      </w:r>
      <w:r w:rsidRPr="00F44463">
        <w:rPr>
          <w:rFonts w:cs="Arial"/>
          <w:sz w:val="24"/>
          <w:szCs w:val="24"/>
        </w:rPr>
        <w:t xml:space="preserve">: JD met with James Cronk on July 16 to discuss the reasons why Carrington has not responded to the proposed 2019 service agreement budget the TRCA presented to them (via Cronk) on May 22 2019.  In short, we do not </w:t>
      </w:r>
      <w:r w:rsidR="00EC62B3" w:rsidRPr="00F44463">
        <w:rPr>
          <w:rFonts w:cs="Arial"/>
          <w:sz w:val="24"/>
          <w:szCs w:val="24"/>
        </w:rPr>
        <w:t>expect</w:t>
      </w:r>
      <w:r w:rsidRPr="00F44463">
        <w:rPr>
          <w:rFonts w:cs="Arial"/>
          <w:sz w:val="24"/>
          <w:szCs w:val="24"/>
        </w:rPr>
        <w:t xml:space="preserve"> to hear from them any time soon on this issue.</w:t>
      </w:r>
    </w:p>
    <w:p w14:paraId="634A31A0" w14:textId="0C129B13" w:rsidR="0057380D" w:rsidRPr="00F44463" w:rsidRDefault="0057380D" w:rsidP="00003630">
      <w:pPr>
        <w:spacing w:after="100" w:afterAutospacing="1"/>
        <w:ind w:left="567"/>
        <w:contextualSpacing/>
        <w:jc w:val="both"/>
        <w:rPr>
          <w:rFonts w:cs="Arial"/>
          <w:sz w:val="24"/>
          <w:szCs w:val="24"/>
        </w:rPr>
      </w:pPr>
      <w:r w:rsidRPr="00F44463">
        <w:rPr>
          <w:rFonts w:cs="Arial"/>
          <w:b/>
          <w:sz w:val="24"/>
          <w:szCs w:val="24"/>
        </w:rPr>
        <w:t>Action #2</w:t>
      </w:r>
      <w:r w:rsidRPr="00F44463">
        <w:rPr>
          <w:rFonts w:cs="Arial"/>
          <w:sz w:val="24"/>
          <w:szCs w:val="24"/>
        </w:rPr>
        <w:t xml:space="preserve">: LB has supplied the Board with the documents </w:t>
      </w:r>
      <w:r w:rsidR="00F44463" w:rsidRPr="00F44463">
        <w:rPr>
          <w:rFonts w:cs="Arial"/>
          <w:sz w:val="24"/>
          <w:szCs w:val="24"/>
        </w:rPr>
        <w:t>requested</w:t>
      </w:r>
      <w:r w:rsidRPr="00F44463">
        <w:rPr>
          <w:rFonts w:cs="Arial"/>
          <w:sz w:val="24"/>
          <w:szCs w:val="24"/>
        </w:rPr>
        <w:t xml:space="preserve"> </w:t>
      </w:r>
    </w:p>
    <w:p w14:paraId="368F4C1F" w14:textId="0DE6C51A" w:rsidR="0057380D" w:rsidRPr="00F44463" w:rsidRDefault="0057380D" w:rsidP="00003630">
      <w:pPr>
        <w:spacing w:after="100" w:afterAutospacing="1"/>
        <w:ind w:left="567"/>
        <w:contextualSpacing/>
        <w:jc w:val="both"/>
        <w:rPr>
          <w:rFonts w:cs="Arial"/>
          <w:sz w:val="24"/>
          <w:szCs w:val="24"/>
        </w:rPr>
      </w:pPr>
      <w:r w:rsidRPr="00F44463">
        <w:rPr>
          <w:rFonts w:cs="Arial"/>
          <w:b/>
          <w:sz w:val="24"/>
          <w:szCs w:val="24"/>
        </w:rPr>
        <w:t>Action #3</w:t>
      </w:r>
      <w:r w:rsidRPr="00F44463">
        <w:rPr>
          <w:rFonts w:cs="Arial"/>
          <w:sz w:val="24"/>
          <w:szCs w:val="24"/>
        </w:rPr>
        <w:t>: LB</w:t>
      </w:r>
      <w:r w:rsidR="00EC62B3">
        <w:rPr>
          <w:rFonts w:cs="Arial"/>
          <w:sz w:val="24"/>
          <w:szCs w:val="24"/>
        </w:rPr>
        <w:t xml:space="preserve"> contacted </w:t>
      </w:r>
      <w:r w:rsidRPr="00F44463">
        <w:rPr>
          <w:rFonts w:cs="Arial"/>
          <w:sz w:val="24"/>
          <w:szCs w:val="24"/>
        </w:rPr>
        <w:t xml:space="preserve">the Strat Council of BC. They appear not to govern the management of </w:t>
      </w:r>
      <w:proofErr w:type="spellStart"/>
      <w:r w:rsidRPr="00F44463">
        <w:rPr>
          <w:rFonts w:cs="Arial"/>
          <w:sz w:val="24"/>
          <w:szCs w:val="24"/>
        </w:rPr>
        <w:t>stratas</w:t>
      </w:r>
      <w:proofErr w:type="spellEnd"/>
      <w:r w:rsidRPr="00F44463">
        <w:rPr>
          <w:rFonts w:cs="Arial"/>
          <w:sz w:val="24"/>
          <w:szCs w:val="24"/>
        </w:rPr>
        <w:t>, only strata management CO’s</w:t>
      </w:r>
    </w:p>
    <w:p w14:paraId="446F5C59" w14:textId="79F76CEA" w:rsidR="00003630" w:rsidRPr="00F44463" w:rsidRDefault="00003630" w:rsidP="00003630">
      <w:pPr>
        <w:spacing w:after="100" w:afterAutospacing="1"/>
        <w:ind w:left="567"/>
        <w:contextualSpacing/>
        <w:jc w:val="both"/>
        <w:rPr>
          <w:rFonts w:cs="Arial"/>
          <w:sz w:val="24"/>
          <w:szCs w:val="24"/>
        </w:rPr>
      </w:pPr>
      <w:r w:rsidRPr="00F44463">
        <w:rPr>
          <w:rFonts w:cs="Arial"/>
          <w:b/>
          <w:sz w:val="24"/>
          <w:szCs w:val="24"/>
        </w:rPr>
        <w:t>Action#4</w:t>
      </w:r>
      <w:r w:rsidRPr="00F44463">
        <w:rPr>
          <w:rFonts w:cs="Arial"/>
          <w:sz w:val="24"/>
          <w:szCs w:val="24"/>
        </w:rPr>
        <w:t>: JR and CF to meet with bookke</w:t>
      </w:r>
      <w:r w:rsidR="00F44463" w:rsidRPr="00F44463">
        <w:rPr>
          <w:rFonts w:cs="Arial"/>
          <w:sz w:val="24"/>
          <w:szCs w:val="24"/>
        </w:rPr>
        <w:t>e</w:t>
      </w:r>
      <w:r w:rsidRPr="00F44463">
        <w:rPr>
          <w:rFonts w:cs="Arial"/>
          <w:sz w:val="24"/>
          <w:szCs w:val="24"/>
        </w:rPr>
        <w:t>ping service ASAP. JR to update the EAC spreadsheets</w:t>
      </w:r>
    </w:p>
    <w:p w14:paraId="5F6FB5ED" w14:textId="51D3C668" w:rsidR="0057380D" w:rsidRPr="00F44463" w:rsidRDefault="0057380D" w:rsidP="00003630">
      <w:pPr>
        <w:spacing w:after="100" w:afterAutospacing="1"/>
        <w:ind w:left="567"/>
        <w:contextualSpacing/>
        <w:jc w:val="both"/>
        <w:rPr>
          <w:rFonts w:cs="Arial"/>
          <w:sz w:val="24"/>
          <w:szCs w:val="24"/>
        </w:rPr>
      </w:pPr>
      <w:r w:rsidRPr="00F44463">
        <w:rPr>
          <w:rFonts w:cs="Arial"/>
          <w:b/>
          <w:sz w:val="24"/>
          <w:szCs w:val="24"/>
        </w:rPr>
        <w:t>Action 5:</w:t>
      </w:r>
      <w:r w:rsidRPr="00F44463">
        <w:rPr>
          <w:rFonts w:cs="Arial"/>
          <w:sz w:val="24"/>
          <w:szCs w:val="24"/>
        </w:rPr>
        <w:t xml:space="preserve"> -</w:t>
      </w:r>
      <w:r w:rsidR="00003630" w:rsidRPr="00F44463">
        <w:rPr>
          <w:rFonts w:cs="Arial"/>
          <w:sz w:val="24"/>
          <w:szCs w:val="24"/>
        </w:rPr>
        <w:t xml:space="preserve"> Complete/</w:t>
      </w:r>
      <w:r w:rsidRPr="00F44463">
        <w:rPr>
          <w:rFonts w:cs="Arial"/>
          <w:sz w:val="24"/>
          <w:szCs w:val="24"/>
        </w:rPr>
        <w:t>closed</w:t>
      </w:r>
    </w:p>
    <w:p w14:paraId="13C3564C" w14:textId="77777777" w:rsidR="0057380D" w:rsidRPr="00F44463" w:rsidRDefault="0057380D" w:rsidP="00003630">
      <w:pPr>
        <w:spacing w:after="100" w:afterAutospacing="1"/>
        <w:ind w:left="567"/>
        <w:contextualSpacing/>
        <w:jc w:val="both"/>
        <w:rPr>
          <w:rFonts w:cs="Arial"/>
          <w:sz w:val="24"/>
          <w:szCs w:val="24"/>
        </w:rPr>
      </w:pPr>
      <w:r w:rsidRPr="00F44463">
        <w:rPr>
          <w:rFonts w:cs="Arial"/>
          <w:b/>
          <w:sz w:val="24"/>
          <w:szCs w:val="24"/>
        </w:rPr>
        <w:t>Action#6</w:t>
      </w:r>
      <w:r w:rsidRPr="00F44463">
        <w:rPr>
          <w:rFonts w:cs="Arial"/>
          <w:sz w:val="24"/>
          <w:szCs w:val="24"/>
        </w:rPr>
        <w:t xml:space="preserve">: GW met with the City re the status of the trees on the west side of TRB below Tallgrass. More dialog is expected re what exactly the City will do (perhaps in conjunction with the TRCA) to improve the health of the treeline next </w:t>
      </w:r>
      <w:proofErr w:type="gramStart"/>
      <w:r w:rsidRPr="00F44463">
        <w:rPr>
          <w:rFonts w:cs="Arial"/>
          <w:sz w:val="24"/>
          <w:szCs w:val="24"/>
        </w:rPr>
        <w:t>Spring</w:t>
      </w:r>
      <w:proofErr w:type="gramEnd"/>
      <w:r w:rsidRPr="00F44463">
        <w:rPr>
          <w:rFonts w:cs="Arial"/>
          <w:sz w:val="24"/>
          <w:szCs w:val="24"/>
        </w:rPr>
        <w:t>.</w:t>
      </w:r>
    </w:p>
    <w:p w14:paraId="658B541A" w14:textId="77777777" w:rsidR="00003630" w:rsidRPr="00F44463" w:rsidRDefault="0057380D" w:rsidP="00003630">
      <w:pPr>
        <w:spacing w:after="100" w:afterAutospacing="1"/>
        <w:ind w:left="567"/>
        <w:contextualSpacing/>
        <w:jc w:val="both"/>
        <w:rPr>
          <w:rFonts w:cs="Arial"/>
          <w:sz w:val="24"/>
          <w:szCs w:val="24"/>
        </w:rPr>
      </w:pPr>
      <w:r w:rsidRPr="00F44463">
        <w:rPr>
          <w:rFonts w:cs="Arial"/>
          <w:b/>
          <w:sz w:val="24"/>
          <w:szCs w:val="24"/>
        </w:rPr>
        <w:t>Action 7:</w:t>
      </w:r>
      <w:r w:rsidRPr="00F44463">
        <w:rPr>
          <w:rFonts w:cs="Arial"/>
          <w:sz w:val="24"/>
          <w:szCs w:val="24"/>
        </w:rPr>
        <w:t xml:space="preserve"> JD met with </w:t>
      </w:r>
      <w:r w:rsidR="00003630" w:rsidRPr="00F44463">
        <w:rPr>
          <w:rFonts w:cs="Arial"/>
          <w:sz w:val="24"/>
          <w:szCs w:val="24"/>
        </w:rPr>
        <w:t>homeowner at 1730 Tallgrass to discuss best approach to having EAC improve the landscaping situation across from 1713 and 1721 TRB</w:t>
      </w:r>
    </w:p>
    <w:p w14:paraId="20CC2467" w14:textId="46A72AF0" w:rsidR="00003630" w:rsidRPr="00F44463" w:rsidRDefault="00003630" w:rsidP="00003630">
      <w:pPr>
        <w:spacing w:after="100" w:afterAutospacing="1"/>
        <w:ind w:left="567"/>
        <w:contextualSpacing/>
        <w:jc w:val="both"/>
        <w:rPr>
          <w:rFonts w:cs="Arial"/>
          <w:sz w:val="24"/>
          <w:szCs w:val="24"/>
        </w:rPr>
      </w:pPr>
      <w:r w:rsidRPr="00F44463">
        <w:rPr>
          <w:rFonts w:cs="Arial"/>
          <w:b/>
          <w:sz w:val="24"/>
          <w:szCs w:val="24"/>
        </w:rPr>
        <w:t>Action#8:</w:t>
      </w:r>
      <w:r w:rsidRPr="00F44463">
        <w:rPr>
          <w:rFonts w:cs="Arial"/>
          <w:sz w:val="24"/>
          <w:szCs w:val="24"/>
        </w:rPr>
        <w:t xml:space="preserve"> Complete/ closed. Bookkeeping top present monthly financials for each BOD meeting in the future</w:t>
      </w:r>
    </w:p>
    <w:p w14:paraId="2ED3AF75" w14:textId="77777777" w:rsidR="00003630" w:rsidRPr="00F44463" w:rsidRDefault="00003630" w:rsidP="004F20C7">
      <w:pPr>
        <w:spacing w:after="100" w:afterAutospacing="1"/>
        <w:contextualSpacing/>
        <w:jc w:val="both"/>
        <w:rPr>
          <w:rFonts w:cs="Arial"/>
          <w:sz w:val="24"/>
          <w:szCs w:val="24"/>
        </w:rPr>
      </w:pPr>
    </w:p>
    <w:p w14:paraId="3C94470E" w14:textId="5963B1A7" w:rsidR="004770BB" w:rsidRPr="00F44463" w:rsidRDefault="005215C2" w:rsidP="004F20C7">
      <w:pPr>
        <w:spacing w:after="100" w:afterAutospacing="1"/>
        <w:contextualSpacing/>
        <w:jc w:val="both"/>
        <w:rPr>
          <w:rFonts w:cs="Arial"/>
          <w:sz w:val="24"/>
          <w:szCs w:val="24"/>
        </w:rPr>
      </w:pPr>
      <w:r w:rsidRPr="00F44463">
        <w:rPr>
          <w:rFonts w:cs="Arial"/>
          <w:sz w:val="24"/>
          <w:szCs w:val="24"/>
        </w:rPr>
        <w:t>JD</w:t>
      </w:r>
      <w:r w:rsidR="0021303F" w:rsidRPr="00F44463">
        <w:rPr>
          <w:rFonts w:cs="Arial"/>
          <w:sz w:val="24"/>
          <w:szCs w:val="24"/>
        </w:rPr>
        <w:t xml:space="preserve"> MOVED the minutes</w:t>
      </w:r>
      <w:r w:rsidR="004F20C7" w:rsidRPr="00F44463">
        <w:rPr>
          <w:rFonts w:cs="Arial"/>
          <w:sz w:val="24"/>
          <w:szCs w:val="24"/>
        </w:rPr>
        <w:t xml:space="preserve"> of BOD 5</w:t>
      </w:r>
      <w:r w:rsidR="00003630" w:rsidRPr="00F44463">
        <w:rPr>
          <w:rFonts w:cs="Arial"/>
          <w:sz w:val="24"/>
          <w:szCs w:val="24"/>
        </w:rPr>
        <w:t>7</w:t>
      </w:r>
      <w:r w:rsidR="004F20C7" w:rsidRPr="00F44463">
        <w:rPr>
          <w:rFonts w:cs="Arial"/>
          <w:sz w:val="24"/>
          <w:szCs w:val="24"/>
        </w:rPr>
        <w:t xml:space="preserve"> </w:t>
      </w:r>
      <w:r w:rsidR="0021303F" w:rsidRPr="00F44463">
        <w:rPr>
          <w:rFonts w:cs="Arial"/>
          <w:sz w:val="24"/>
          <w:szCs w:val="24"/>
        </w:rPr>
        <w:t xml:space="preserve">be approved, seconded by </w:t>
      </w:r>
      <w:r w:rsidR="00003630" w:rsidRPr="00F44463">
        <w:rPr>
          <w:rFonts w:cs="Arial"/>
          <w:sz w:val="24"/>
          <w:szCs w:val="24"/>
        </w:rPr>
        <w:t>CF</w:t>
      </w:r>
      <w:r w:rsidR="004F20C7" w:rsidRPr="00F44463">
        <w:rPr>
          <w:rFonts w:cs="Arial"/>
          <w:sz w:val="24"/>
          <w:szCs w:val="24"/>
        </w:rPr>
        <w:t xml:space="preserve"> </w:t>
      </w:r>
      <w:r w:rsidR="0021303F" w:rsidRPr="00F44463">
        <w:rPr>
          <w:rFonts w:cs="Arial"/>
          <w:sz w:val="24"/>
          <w:szCs w:val="24"/>
        </w:rPr>
        <w:t xml:space="preserve">and </w:t>
      </w:r>
      <w:r w:rsidR="0021303F" w:rsidRPr="00F44463">
        <w:rPr>
          <w:rFonts w:cs="Arial"/>
          <w:b/>
          <w:sz w:val="24"/>
          <w:szCs w:val="24"/>
        </w:rPr>
        <w:t>Motion BOD</w:t>
      </w:r>
      <w:r w:rsidR="00D13A6D" w:rsidRPr="00F44463">
        <w:rPr>
          <w:rFonts w:cs="Arial"/>
          <w:b/>
          <w:sz w:val="24"/>
          <w:szCs w:val="24"/>
        </w:rPr>
        <w:t>5</w:t>
      </w:r>
      <w:r w:rsidR="00003630" w:rsidRPr="00F44463">
        <w:rPr>
          <w:rFonts w:cs="Arial"/>
          <w:b/>
          <w:sz w:val="24"/>
          <w:szCs w:val="24"/>
        </w:rPr>
        <w:t>8</w:t>
      </w:r>
      <w:r w:rsidR="0021303F" w:rsidRPr="00F44463">
        <w:rPr>
          <w:rFonts w:cs="Arial"/>
          <w:b/>
          <w:sz w:val="24"/>
          <w:szCs w:val="24"/>
        </w:rPr>
        <w:t>-1</w:t>
      </w:r>
      <w:r w:rsidR="0021303F" w:rsidRPr="00F44463">
        <w:rPr>
          <w:rFonts w:cs="Arial"/>
          <w:sz w:val="24"/>
          <w:szCs w:val="24"/>
        </w:rPr>
        <w:t xml:space="preserve"> carried</w:t>
      </w:r>
      <w:r w:rsidR="00551C86" w:rsidRPr="00F44463">
        <w:rPr>
          <w:rFonts w:cs="Arial"/>
          <w:sz w:val="24"/>
          <w:szCs w:val="24"/>
        </w:rPr>
        <w:t>.</w:t>
      </w:r>
      <w:r w:rsidR="004770BB" w:rsidRPr="00F44463">
        <w:rPr>
          <w:rFonts w:cs="Arial"/>
          <w:sz w:val="24"/>
          <w:szCs w:val="24"/>
        </w:rPr>
        <w:t xml:space="preserve"> </w:t>
      </w:r>
      <w:r w:rsidR="004F20C7" w:rsidRPr="00F44463">
        <w:rPr>
          <w:rFonts w:cs="Arial"/>
          <w:sz w:val="24"/>
          <w:szCs w:val="24"/>
        </w:rPr>
        <w:t xml:space="preserve"> </w:t>
      </w:r>
    </w:p>
    <w:p w14:paraId="1F76CA5E" w14:textId="77777777" w:rsidR="004770BB" w:rsidRDefault="004770BB" w:rsidP="004F20C7">
      <w:pPr>
        <w:spacing w:after="100" w:afterAutospacing="1"/>
        <w:contextualSpacing/>
        <w:jc w:val="both"/>
        <w:rPr>
          <w:rFonts w:ascii="Arial" w:hAnsi="Arial" w:cs="Arial"/>
          <w:b/>
          <w:sz w:val="26"/>
          <w:szCs w:val="26"/>
        </w:rPr>
      </w:pPr>
    </w:p>
    <w:p w14:paraId="06BCAC59" w14:textId="77777777" w:rsidR="00B216DF" w:rsidRDefault="00B216DF" w:rsidP="004F20C7">
      <w:pPr>
        <w:ind w:left="1418"/>
        <w:jc w:val="both"/>
        <w:rPr>
          <w:rFonts w:eastAsia="Calibri" w:cs="Arial"/>
          <w:sz w:val="28"/>
          <w:szCs w:val="28"/>
        </w:rPr>
      </w:pPr>
    </w:p>
    <w:p w14:paraId="45919016" w14:textId="637F52A2" w:rsidR="00DB720D" w:rsidRDefault="00B639BB" w:rsidP="00460186">
      <w:pPr>
        <w:jc w:val="both"/>
        <w:rPr>
          <w:rFonts w:ascii="Arial" w:hAnsi="Arial" w:cs="Arial"/>
          <w:b/>
          <w:sz w:val="24"/>
          <w:szCs w:val="24"/>
        </w:rPr>
      </w:pPr>
      <w:r>
        <w:rPr>
          <w:rFonts w:ascii="Arial" w:hAnsi="Arial" w:cs="Arial"/>
          <w:b/>
          <w:sz w:val="24"/>
          <w:szCs w:val="24"/>
        </w:rPr>
        <w:t>COMMITTEE REPORTS</w:t>
      </w:r>
    </w:p>
    <w:p w14:paraId="4671F61B" w14:textId="60A342C9" w:rsidR="0002634C" w:rsidRDefault="0002634C" w:rsidP="00460186">
      <w:pPr>
        <w:spacing w:before="480"/>
        <w:jc w:val="both"/>
        <w:rPr>
          <w:rFonts w:ascii="Arial" w:hAnsi="Arial" w:cs="Arial"/>
          <w:b/>
          <w:bCs/>
          <w:iCs/>
          <w:sz w:val="24"/>
          <w:szCs w:val="24"/>
          <w:u w:val="single"/>
        </w:rPr>
      </w:pPr>
      <w:r w:rsidRPr="0002634C">
        <w:rPr>
          <w:rFonts w:ascii="Arial" w:hAnsi="Arial" w:cs="Arial"/>
          <w:b/>
          <w:bCs/>
          <w:iCs/>
          <w:sz w:val="24"/>
          <w:szCs w:val="24"/>
          <w:u w:val="single"/>
        </w:rPr>
        <w:t>Landscaping (</w:t>
      </w:r>
      <w:r w:rsidR="00003630">
        <w:rPr>
          <w:rFonts w:ascii="Arial" w:hAnsi="Arial" w:cs="Arial"/>
          <w:b/>
          <w:bCs/>
          <w:iCs/>
          <w:sz w:val="24"/>
          <w:szCs w:val="24"/>
          <w:u w:val="single"/>
        </w:rPr>
        <w:t xml:space="preserve">JD for </w:t>
      </w:r>
      <w:r w:rsidRPr="0002634C">
        <w:rPr>
          <w:rFonts w:ascii="Arial" w:hAnsi="Arial" w:cs="Arial"/>
          <w:b/>
          <w:bCs/>
          <w:iCs/>
          <w:sz w:val="24"/>
          <w:szCs w:val="24"/>
          <w:u w:val="single"/>
        </w:rPr>
        <w:t>GW)</w:t>
      </w:r>
    </w:p>
    <w:p w14:paraId="2848AEE6" w14:textId="77777777" w:rsidR="00003630" w:rsidRDefault="00003630" w:rsidP="00881010">
      <w:pPr>
        <w:jc w:val="both"/>
        <w:rPr>
          <w:rFonts w:eastAsia="Calibri" w:cs="Arial"/>
          <w:sz w:val="24"/>
          <w:szCs w:val="24"/>
        </w:rPr>
      </w:pPr>
      <w:r>
        <w:rPr>
          <w:rFonts w:eastAsia="Calibri" w:cs="Arial"/>
          <w:sz w:val="24"/>
          <w:szCs w:val="24"/>
        </w:rPr>
        <w:t>JD contacted Matt Temple concerning the increased dust problem on TRB approaching Tallgrass from dump truck traffic.</w:t>
      </w:r>
    </w:p>
    <w:p w14:paraId="7CFF9227" w14:textId="6B03B06D" w:rsidR="008704EF" w:rsidRDefault="008704EF" w:rsidP="008704EF">
      <w:pPr>
        <w:ind w:left="1418"/>
        <w:jc w:val="both"/>
        <w:rPr>
          <w:rFonts w:eastAsia="Calibri" w:cs="Arial"/>
          <w:sz w:val="24"/>
          <w:szCs w:val="24"/>
        </w:rPr>
      </w:pPr>
      <w:r w:rsidRPr="007C3336">
        <w:rPr>
          <w:rFonts w:eastAsia="Calibri" w:cs="Arial"/>
          <w:i/>
          <w:sz w:val="24"/>
          <w:szCs w:val="24"/>
          <w:u w:val="single"/>
        </w:rPr>
        <w:t xml:space="preserve">Action </w:t>
      </w:r>
      <w:r w:rsidR="00003630">
        <w:rPr>
          <w:rFonts w:eastAsia="Calibri" w:cs="Arial"/>
          <w:i/>
          <w:sz w:val="24"/>
          <w:szCs w:val="24"/>
          <w:u w:val="single"/>
        </w:rPr>
        <w:t>1</w:t>
      </w:r>
      <w:r w:rsidRPr="007C3336">
        <w:rPr>
          <w:rFonts w:eastAsia="Calibri" w:cs="Arial"/>
          <w:i/>
          <w:sz w:val="24"/>
          <w:szCs w:val="24"/>
          <w:u w:val="single"/>
        </w:rPr>
        <w:t>:</w:t>
      </w:r>
      <w:r w:rsidR="00003630">
        <w:rPr>
          <w:rFonts w:eastAsia="Calibri" w:cs="Arial"/>
          <w:i/>
          <w:sz w:val="24"/>
          <w:szCs w:val="24"/>
          <w:u w:val="single"/>
        </w:rPr>
        <w:t xml:space="preserve"> </w:t>
      </w:r>
      <w:r>
        <w:rPr>
          <w:rFonts w:eastAsia="Calibri" w:cs="Arial"/>
          <w:sz w:val="24"/>
          <w:szCs w:val="24"/>
        </w:rPr>
        <w:t xml:space="preserve">JD to contact </w:t>
      </w:r>
      <w:r w:rsidR="00003630">
        <w:rPr>
          <w:rFonts w:eastAsia="Calibri" w:cs="Arial"/>
          <w:sz w:val="24"/>
          <w:szCs w:val="24"/>
        </w:rPr>
        <w:t xml:space="preserve">Mainstream Irrigation re the lack of water on the west side </w:t>
      </w:r>
      <w:r w:rsidR="00963BEC">
        <w:rPr>
          <w:rFonts w:eastAsia="Calibri" w:cs="Arial"/>
          <w:sz w:val="24"/>
          <w:szCs w:val="24"/>
        </w:rPr>
        <w:t xml:space="preserve">of TRB in front of </w:t>
      </w:r>
      <w:r w:rsidR="00003630">
        <w:rPr>
          <w:rFonts w:eastAsia="Calibri" w:cs="Arial"/>
          <w:sz w:val="24"/>
          <w:szCs w:val="24"/>
        </w:rPr>
        <w:t>1800</w:t>
      </w:r>
      <w:r w:rsidR="00963BEC">
        <w:rPr>
          <w:rFonts w:eastAsia="Calibri" w:cs="Arial"/>
          <w:sz w:val="24"/>
          <w:szCs w:val="24"/>
        </w:rPr>
        <w:t>, 1804 and to 1808.</w:t>
      </w:r>
      <w:r w:rsidR="00003630">
        <w:rPr>
          <w:rFonts w:eastAsia="Calibri" w:cs="Arial"/>
          <w:sz w:val="24"/>
          <w:szCs w:val="24"/>
        </w:rPr>
        <w:t xml:space="preserve"> </w:t>
      </w:r>
    </w:p>
    <w:p w14:paraId="64EE4B2C" w14:textId="77777777" w:rsidR="005F31B0" w:rsidRDefault="005F31B0" w:rsidP="00C03918">
      <w:pPr>
        <w:ind w:left="1418"/>
        <w:jc w:val="both"/>
        <w:rPr>
          <w:rFonts w:eastAsia="Calibri" w:cs="Arial"/>
          <w:sz w:val="24"/>
          <w:szCs w:val="24"/>
        </w:rPr>
      </w:pPr>
    </w:p>
    <w:p w14:paraId="26F1C044" w14:textId="556BBEF5" w:rsidR="00AA7062" w:rsidRDefault="0002634C" w:rsidP="00FC6609">
      <w:pPr>
        <w:spacing w:before="0" w:beforeAutospacing="0" w:after="0"/>
        <w:ind w:left="360"/>
        <w:rPr>
          <w:rFonts w:ascii="Arial" w:hAnsi="Arial" w:cs="Arial"/>
          <w:b/>
          <w:bCs/>
          <w:iCs/>
          <w:sz w:val="24"/>
          <w:szCs w:val="24"/>
          <w:u w:val="single"/>
        </w:rPr>
      </w:pPr>
      <w:r w:rsidRPr="00ED4C17">
        <w:rPr>
          <w:rFonts w:ascii="Arial" w:hAnsi="Arial" w:cs="Arial"/>
          <w:b/>
          <w:bCs/>
          <w:iCs/>
          <w:sz w:val="24"/>
          <w:szCs w:val="24"/>
          <w:u w:val="single"/>
        </w:rPr>
        <w:t>Legal and Bylaws (CF)</w:t>
      </w:r>
    </w:p>
    <w:p w14:paraId="204D95D0" w14:textId="051303C0" w:rsidR="00AA7062" w:rsidRPr="00AA7062" w:rsidRDefault="00AA7062" w:rsidP="00AA7062">
      <w:pPr>
        <w:jc w:val="both"/>
        <w:rPr>
          <w:rFonts w:eastAsia="Calibri" w:cs="Arial"/>
          <w:b/>
          <w:sz w:val="24"/>
          <w:szCs w:val="24"/>
        </w:rPr>
      </w:pPr>
      <w:r w:rsidRPr="00AA7062">
        <w:rPr>
          <w:rFonts w:eastAsia="Calibri" w:cs="Arial"/>
          <w:b/>
          <w:sz w:val="24"/>
          <w:szCs w:val="24"/>
        </w:rPr>
        <w:t xml:space="preserve"> LEGAL</w:t>
      </w:r>
    </w:p>
    <w:p w14:paraId="4FF723C8" w14:textId="3B320186" w:rsidR="00AA7062" w:rsidRPr="00AA7062" w:rsidRDefault="00AA7062" w:rsidP="00AA7062">
      <w:pPr>
        <w:jc w:val="both"/>
        <w:rPr>
          <w:rFonts w:eastAsia="Calibri" w:cs="Arial"/>
          <w:sz w:val="24"/>
          <w:szCs w:val="24"/>
        </w:rPr>
      </w:pPr>
      <w:r w:rsidRPr="00AA7062">
        <w:rPr>
          <w:rFonts w:eastAsia="Calibri" w:cs="Arial"/>
          <w:sz w:val="24"/>
          <w:szCs w:val="24"/>
        </w:rPr>
        <w:t xml:space="preserve">CF met with David </w:t>
      </w:r>
      <w:proofErr w:type="spellStart"/>
      <w:r w:rsidRPr="00AA7062">
        <w:rPr>
          <w:rFonts w:eastAsia="Calibri" w:cs="Arial"/>
          <w:sz w:val="24"/>
          <w:szCs w:val="24"/>
        </w:rPr>
        <w:t>Towell</w:t>
      </w:r>
      <w:proofErr w:type="spellEnd"/>
      <w:r w:rsidRPr="00AA7062">
        <w:rPr>
          <w:rFonts w:eastAsia="Calibri" w:cs="Arial"/>
          <w:sz w:val="24"/>
          <w:szCs w:val="24"/>
        </w:rPr>
        <w:t xml:space="preserve"> on Tuesday Aug 17/19</w:t>
      </w:r>
      <w:r>
        <w:rPr>
          <w:rFonts w:eastAsia="Calibri" w:cs="Arial"/>
          <w:sz w:val="24"/>
          <w:szCs w:val="24"/>
        </w:rPr>
        <w:t xml:space="preserve">. </w:t>
      </w:r>
      <w:r w:rsidRPr="00AA7062">
        <w:rPr>
          <w:rFonts w:eastAsia="Calibri" w:cs="Arial"/>
          <w:sz w:val="24"/>
          <w:szCs w:val="24"/>
        </w:rPr>
        <w:t>Highlights of meeting as follows</w:t>
      </w:r>
      <w:r>
        <w:rPr>
          <w:rFonts w:eastAsia="Calibri" w:cs="Arial"/>
          <w:sz w:val="24"/>
          <w:szCs w:val="24"/>
        </w:rPr>
        <w:t>:</w:t>
      </w:r>
    </w:p>
    <w:p w14:paraId="5724903D" w14:textId="03B6CDAB" w:rsidR="00AA7062" w:rsidRPr="00C117E7" w:rsidRDefault="00AA7062" w:rsidP="00D17797">
      <w:pPr>
        <w:pStyle w:val="ListParagraph"/>
        <w:numPr>
          <w:ilvl w:val="0"/>
          <w:numId w:val="1"/>
        </w:numPr>
        <w:jc w:val="both"/>
        <w:rPr>
          <w:rFonts w:eastAsia="Calibri" w:cs="Arial"/>
          <w:sz w:val="24"/>
          <w:szCs w:val="24"/>
        </w:rPr>
      </w:pPr>
      <w:r w:rsidRPr="00C117E7">
        <w:rPr>
          <w:rFonts w:eastAsia="Calibri" w:cs="Arial"/>
          <w:b/>
          <w:sz w:val="24"/>
          <w:szCs w:val="24"/>
        </w:rPr>
        <w:t xml:space="preserve">EAC </w:t>
      </w:r>
      <w:r w:rsidRPr="00C117E7">
        <w:rPr>
          <w:rFonts w:eastAsia="Calibri" w:cs="Arial"/>
          <w:sz w:val="24"/>
          <w:szCs w:val="24"/>
        </w:rPr>
        <w:t>- David advises that we must first have accurate financial data ready and presented (email is fine) to EAC with accurate descriptions of Lot #, arrears, interest, etc.</w:t>
      </w:r>
    </w:p>
    <w:p w14:paraId="3305EF0D" w14:textId="77777777" w:rsidR="00C117E7" w:rsidRPr="00C117E7" w:rsidRDefault="00AA7062" w:rsidP="00D17797">
      <w:pPr>
        <w:pStyle w:val="ListParagraph"/>
        <w:numPr>
          <w:ilvl w:val="0"/>
          <w:numId w:val="1"/>
        </w:numPr>
        <w:jc w:val="both"/>
        <w:rPr>
          <w:rFonts w:eastAsia="Calibri" w:cs="Arial"/>
          <w:sz w:val="24"/>
          <w:szCs w:val="24"/>
        </w:rPr>
      </w:pPr>
      <w:r w:rsidRPr="00C117E7">
        <w:rPr>
          <w:rFonts w:eastAsia="Calibri" w:cs="Arial"/>
          <w:b/>
          <w:sz w:val="24"/>
          <w:szCs w:val="24"/>
        </w:rPr>
        <w:t>Re: Carrington</w:t>
      </w:r>
      <w:r w:rsidRPr="00C117E7">
        <w:rPr>
          <w:rFonts w:eastAsia="Calibri" w:cs="Arial"/>
          <w:sz w:val="24"/>
          <w:szCs w:val="24"/>
        </w:rPr>
        <w:t>- David continues to advise that no $$ are owing to Carrington on the basis of no Strata Council meeting or Budgets in place.</w:t>
      </w:r>
    </w:p>
    <w:p w14:paraId="308EBDD7" w14:textId="77777777" w:rsidR="009F49F0" w:rsidRDefault="009F49F0" w:rsidP="009F49F0">
      <w:pPr>
        <w:pStyle w:val="ListParagraph"/>
        <w:numPr>
          <w:ilvl w:val="0"/>
          <w:numId w:val="1"/>
        </w:numPr>
        <w:jc w:val="both"/>
        <w:rPr>
          <w:rFonts w:eastAsia="Calibri" w:cs="Arial"/>
          <w:sz w:val="24"/>
          <w:szCs w:val="24"/>
        </w:rPr>
      </w:pPr>
      <w:r w:rsidRPr="009F49F0">
        <w:rPr>
          <w:rFonts w:eastAsia="Calibri" w:cs="Arial"/>
          <w:b/>
          <w:sz w:val="24"/>
          <w:szCs w:val="24"/>
        </w:rPr>
        <w:t>R</w:t>
      </w:r>
      <w:r>
        <w:rPr>
          <w:rFonts w:eastAsia="Calibri" w:cs="Arial"/>
          <w:b/>
          <w:sz w:val="24"/>
          <w:szCs w:val="24"/>
        </w:rPr>
        <w:t>e</w:t>
      </w:r>
      <w:r w:rsidRPr="009F49F0">
        <w:rPr>
          <w:rFonts w:eastAsia="Calibri" w:cs="Arial"/>
          <w:b/>
          <w:sz w:val="24"/>
          <w:szCs w:val="24"/>
        </w:rPr>
        <w:t>: Rent Charge:</w:t>
      </w:r>
      <w:r>
        <w:rPr>
          <w:rFonts w:eastAsia="Calibri" w:cs="Arial"/>
          <w:sz w:val="24"/>
          <w:szCs w:val="24"/>
        </w:rPr>
        <w:t xml:space="preserve"> </w:t>
      </w:r>
      <w:r w:rsidR="00AA7062" w:rsidRPr="009F49F0">
        <w:rPr>
          <w:rFonts w:eastAsia="Calibri" w:cs="Arial"/>
          <w:sz w:val="24"/>
          <w:szCs w:val="24"/>
        </w:rPr>
        <w:t xml:space="preserve">David provided witness to </w:t>
      </w:r>
      <w:r w:rsidR="00354A7D" w:rsidRPr="009F49F0">
        <w:rPr>
          <w:rFonts w:eastAsia="Calibri" w:cs="Arial"/>
          <w:sz w:val="24"/>
          <w:szCs w:val="24"/>
        </w:rPr>
        <w:t>CFs</w:t>
      </w:r>
      <w:r w:rsidR="00AA7062" w:rsidRPr="009F49F0">
        <w:rPr>
          <w:rFonts w:eastAsia="Calibri" w:cs="Arial"/>
          <w:sz w:val="24"/>
          <w:szCs w:val="24"/>
        </w:rPr>
        <w:t xml:space="preserve"> signature allowing the removal of the Rent Charge on the road allowance transferred to the City of Kelowna. J</w:t>
      </w:r>
      <w:r w:rsidR="00354A7D" w:rsidRPr="009F49F0">
        <w:rPr>
          <w:rFonts w:eastAsia="Calibri" w:cs="Arial"/>
          <w:sz w:val="24"/>
          <w:szCs w:val="24"/>
        </w:rPr>
        <w:t>R</w:t>
      </w:r>
      <w:r w:rsidR="00AA7062" w:rsidRPr="009F49F0">
        <w:rPr>
          <w:rFonts w:eastAsia="Calibri" w:cs="Arial"/>
          <w:sz w:val="24"/>
          <w:szCs w:val="24"/>
        </w:rPr>
        <w:t xml:space="preserve"> is in agreement with this</w:t>
      </w:r>
      <w:r w:rsidR="00354A7D" w:rsidRPr="009F49F0">
        <w:rPr>
          <w:rFonts w:eastAsia="Calibri" w:cs="Arial"/>
          <w:sz w:val="24"/>
          <w:szCs w:val="24"/>
        </w:rPr>
        <w:t xml:space="preserve">. </w:t>
      </w:r>
    </w:p>
    <w:p w14:paraId="24665F98" w14:textId="7A06B4ED" w:rsidR="00AA7062" w:rsidRPr="00C117E7" w:rsidRDefault="00AA7062" w:rsidP="00D17797">
      <w:pPr>
        <w:pStyle w:val="ListParagraph"/>
        <w:numPr>
          <w:ilvl w:val="0"/>
          <w:numId w:val="1"/>
        </w:numPr>
        <w:jc w:val="both"/>
        <w:rPr>
          <w:rFonts w:eastAsia="Calibri" w:cs="Arial"/>
          <w:sz w:val="24"/>
          <w:szCs w:val="24"/>
        </w:rPr>
      </w:pPr>
      <w:r w:rsidRPr="00C117E7">
        <w:rPr>
          <w:rFonts w:eastAsia="Calibri" w:cs="Arial"/>
          <w:sz w:val="24"/>
          <w:szCs w:val="24"/>
        </w:rPr>
        <w:t>David will provide Demand Letters to 2 homeowners who are significantly in arrears. 6 others are delinquent with smaller amounts and GW advised holding those for 30 days pending his collection efforts.</w:t>
      </w:r>
    </w:p>
    <w:p w14:paraId="6A89FB1D" w14:textId="095DD702" w:rsidR="00F44463" w:rsidRDefault="00F44463" w:rsidP="00F44463">
      <w:pPr>
        <w:jc w:val="both"/>
        <w:rPr>
          <w:rFonts w:eastAsia="Calibri" w:cs="Arial"/>
          <w:b/>
          <w:sz w:val="24"/>
          <w:szCs w:val="24"/>
        </w:rPr>
      </w:pPr>
      <w:r w:rsidRPr="00F44463">
        <w:rPr>
          <w:rFonts w:eastAsia="Calibri" w:cs="Arial"/>
          <w:b/>
          <w:sz w:val="24"/>
          <w:szCs w:val="24"/>
        </w:rPr>
        <w:t xml:space="preserve">Items arising from: </w:t>
      </w:r>
    </w:p>
    <w:p w14:paraId="4364E314" w14:textId="77777777" w:rsidR="00F44463" w:rsidRPr="009F49F0" w:rsidRDefault="00F44463" w:rsidP="009F49F0">
      <w:pPr>
        <w:pStyle w:val="ListParagraph"/>
        <w:numPr>
          <w:ilvl w:val="0"/>
          <w:numId w:val="5"/>
        </w:numPr>
        <w:spacing w:before="0" w:beforeAutospacing="0" w:after="0"/>
        <w:rPr>
          <w:rFonts w:eastAsia="Times New Roman" w:cs="Times New Roman"/>
          <w:sz w:val="24"/>
          <w:szCs w:val="24"/>
          <w:lang w:eastAsia="en-CA"/>
        </w:rPr>
      </w:pPr>
      <w:r w:rsidRPr="009F49F0">
        <w:rPr>
          <w:rFonts w:eastAsia="Times New Roman" w:cs="Times New Roman"/>
          <w:sz w:val="24"/>
          <w:szCs w:val="24"/>
          <w:lang w:eastAsia="en-CA"/>
        </w:rPr>
        <w:t>CF presented report on EAC arrears.</w:t>
      </w:r>
    </w:p>
    <w:p w14:paraId="10684DC9" w14:textId="77777777" w:rsidR="00F44463" w:rsidRPr="00F44463" w:rsidRDefault="00F44463" w:rsidP="00450323">
      <w:pPr>
        <w:ind w:left="1134"/>
        <w:jc w:val="both"/>
        <w:rPr>
          <w:rFonts w:eastAsia="Calibri" w:cs="Arial"/>
          <w:sz w:val="24"/>
          <w:szCs w:val="24"/>
        </w:rPr>
      </w:pPr>
      <w:r w:rsidRPr="00F44463">
        <w:rPr>
          <w:rFonts w:eastAsia="Calibri" w:cs="Arial"/>
          <w:i/>
          <w:sz w:val="24"/>
          <w:szCs w:val="24"/>
          <w:u w:val="single"/>
        </w:rPr>
        <w:t>Action 2:</w:t>
      </w:r>
      <w:r w:rsidRPr="00F44463">
        <w:rPr>
          <w:rFonts w:eastAsia="Calibri" w:cs="Arial"/>
          <w:sz w:val="24"/>
          <w:szCs w:val="24"/>
        </w:rPr>
        <w:t xml:space="preserve">  JR to recalculate the arrears amount based on the report tabled.</w:t>
      </w:r>
    </w:p>
    <w:p w14:paraId="0C7CD17E" w14:textId="77777777" w:rsidR="00F44463" w:rsidRPr="00F44463" w:rsidRDefault="00F44463" w:rsidP="00F44463">
      <w:pPr>
        <w:spacing w:before="0" w:beforeAutospacing="0" w:after="0"/>
        <w:rPr>
          <w:rFonts w:eastAsia="Times New Roman" w:cs="Times New Roman"/>
          <w:sz w:val="24"/>
          <w:szCs w:val="24"/>
          <w:lang w:eastAsia="en-CA"/>
        </w:rPr>
      </w:pPr>
    </w:p>
    <w:p w14:paraId="2B7D8E77" w14:textId="22EE0745" w:rsidR="00F44463" w:rsidRPr="009F49F0" w:rsidRDefault="00F44463" w:rsidP="009F49F0">
      <w:pPr>
        <w:pStyle w:val="ListParagraph"/>
        <w:numPr>
          <w:ilvl w:val="0"/>
          <w:numId w:val="5"/>
        </w:numPr>
        <w:spacing w:before="0" w:beforeAutospacing="0" w:after="0"/>
        <w:rPr>
          <w:rFonts w:eastAsia="Times New Roman" w:cs="Times New Roman"/>
          <w:sz w:val="24"/>
          <w:szCs w:val="24"/>
          <w:lang w:eastAsia="en-CA"/>
        </w:rPr>
      </w:pPr>
      <w:r w:rsidRPr="009F49F0">
        <w:rPr>
          <w:rFonts w:eastAsia="Times New Roman" w:cs="Times New Roman"/>
          <w:sz w:val="24"/>
          <w:szCs w:val="24"/>
          <w:lang w:eastAsia="en-CA"/>
        </w:rPr>
        <w:t xml:space="preserve">Letters have been sent from our lawyer to two delinquent homeowners re monthly fees </w:t>
      </w:r>
    </w:p>
    <w:p w14:paraId="066E092A" w14:textId="77777777" w:rsidR="00AA7062" w:rsidRPr="00AA7062" w:rsidRDefault="00AA7062" w:rsidP="00AA7062">
      <w:pPr>
        <w:spacing w:before="0" w:beforeAutospacing="0" w:after="0"/>
        <w:ind w:left="0"/>
        <w:rPr>
          <w:rFonts w:ascii="Times New Roman" w:eastAsia="Times New Roman" w:hAnsi="Times New Roman" w:cs="Times New Roman"/>
          <w:sz w:val="24"/>
          <w:szCs w:val="24"/>
          <w:lang w:eastAsia="en-CA"/>
        </w:rPr>
      </w:pPr>
    </w:p>
    <w:p w14:paraId="4040A9CD" w14:textId="77777777" w:rsidR="00545164" w:rsidRDefault="00545164" w:rsidP="00F44463">
      <w:pPr>
        <w:jc w:val="both"/>
        <w:rPr>
          <w:rFonts w:eastAsia="Calibri" w:cs="Arial"/>
          <w:b/>
          <w:sz w:val="24"/>
          <w:szCs w:val="24"/>
        </w:rPr>
      </w:pPr>
    </w:p>
    <w:p w14:paraId="4662338D" w14:textId="77777777" w:rsidR="00AA7062" w:rsidRPr="00AA7062" w:rsidRDefault="00AA7062" w:rsidP="00F44463">
      <w:pPr>
        <w:jc w:val="both"/>
        <w:rPr>
          <w:rFonts w:eastAsia="Calibri" w:cs="Arial"/>
          <w:b/>
          <w:sz w:val="24"/>
          <w:szCs w:val="24"/>
        </w:rPr>
      </w:pPr>
      <w:bookmarkStart w:id="0" w:name="_GoBack"/>
      <w:bookmarkEnd w:id="0"/>
      <w:r w:rsidRPr="00AA7062">
        <w:rPr>
          <w:rFonts w:eastAsia="Calibri" w:cs="Arial"/>
          <w:b/>
          <w:sz w:val="24"/>
          <w:szCs w:val="24"/>
        </w:rPr>
        <w:t>BYLAW</w:t>
      </w:r>
    </w:p>
    <w:p w14:paraId="4ED82F19" w14:textId="3BE1EAE0" w:rsidR="00AA7062" w:rsidRPr="009F49F0" w:rsidRDefault="00AA7062" w:rsidP="009F49F0">
      <w:pPr>
        <w:pStyle w:val="ListParagraph"/>
        <w:numPr>
          <w:ilvl w:val="0"/>
          <w:numId w:val="7"/>
        </w:numPr>
        <w:jc w:val="both"/>
        <w:rPr>
          <w:rFonts w:eastAsia="Calibri" w:cs="Arial"/>
          <w:sz w:val="24"/>
          <w:szCs w:val="24"/>
        </w:rPr>
      </w:pPr>
      <w:r w:rsidRPr="009F49F0">
        <w:rPr>
          <w:rFonts w:eastAsia="Calibri" w:cs="Arial"/>
          <w:sz w:val="24"/>
          <w:szCs w:val="24"/>
        </w:rPr>
        <w:t>Jim and Committee are essentially onside on the alterations and wording - Proposed copy provided to BOD</w:t>
      </w:r>
    </w:p>
    <w:p w14:paraId="5693C279" w14:textId="5F36F4CE" w:rsidR="00AA7062" w:rsidRPr="009F49F0" w:rsidRDefault="00AA7062" w:rsidP="009F49F0">
      <w:pPr>
        <w:pStyle w:val="ListParagraph"/>
        <w:numPr>
          <w:ilvl w:val="0"/>
          <w:numId w:val="7"/>
        </w:numPr>
        <w:jc w:val="both"/>
        <w:rPr>
          <w:rFonts w:eastAsia="Calibri" w:cs="Arial"/>
          <w:sz w:val="24"/>
          <w:szCs w:val="24"/>
        </w:rPr>
      </w:pPr>
      <w:r w:rsidRPr="009F49F0">
        <w:rPr>
          <w:rFonts w:eastAsia="Calibri" w:cs="Arial"/>
          <w:sz w:val="24"/>
          <w:szCs w:val="24"/>
        </w:rPr>
        <w:t xml:space="preserve">NOTE: David </w:t>
      </w:r>
      <w:proofErr w:type="spellStart"/>
      <w:r w:rsidRPr="009F49F0">
        <w:rPr>
          <w:rFonts w:eastAsia="Calibri" w:cs="Arial"/>
          <w:sz w:val="24"/>
          <w:szCs w:val="24"/>
        </w:rPr>
        <w:t>Towell</w:t>
      </w:r>
      <w:proofErr w:type="spellEnd"/>
      <w:r w:rsidRPr="009F49F0">
        <w:rPr>
          <w:rFonts w:eastAsia="Calibri" w:cs="Arial"/>
          <w:sz w:val="24"/>
          <w:szCs w:val="24"/>
        </w:rPr>
        <w:t xml:space="preserve"> advises that we CANNOT make PAD's as the only form of payment acceptable. Under law, we are required to accept any form of legal tender. As he says "The Tower Ranch drug dealer can pay cash monthly and it must be accepted." We can note in the Bylaws that the PAD "is the preferred method of payment". </w:t>
      </w:r>
    </w:p>
    <w:p w14:paraId="4CC7731A" w14:textId="014126D2" w:rsidR="00F44463" w:rsidRDefault="00F44463" w:rsidP="009F49F0">
      <w:pPr>
        <w:ind w:left="567"/>
        <w:jc w:val="both"/>
        <w:rPr>
          <w:rFonts w:eastAsia="Times New Roman" w:cs="Times New Roman"/>
          <w:sz w:val="24"/>
          <w:szCs w:val="24"/>
          <w:lang w:eastAsia="en-CA"/>
        </w:rPr>
      </w:pPr>
      <w:r w:rsidRPr="00F44463">
        <w:rPr>
          <w:rFonts w:eastAsia="Calibri" w:cs="Arial"/>
          <w:b/>
          <w:sz w:val="24"/>
          <w:szCs w:val="24"/>
        </w:rPr>
        <w:t xml:space="preserve">Items arising from: </w:t>
      </w:r>
    </w:p>
    <w:p w14:paraId="1A979D4A" w14:textId="77777777" w:rsidR="00F44463" w:rsidRDefault="00F44463" w:rsidP="00DF77D9">
      <w:pPr>
        <w:spacing w:before="0" w:beforeAutospacing="0" w:after="0"/>
        <w:ind w:left="360"/>
        <w:rPr>
          <w:rFonts w:eastAsia="Times New Roman" w:cs="Times New Roman"/>
          <w:sz w:val="24"/>
          <w:szCs w:val="24"/>
          <w:lang w:eastAsia="en-CA"/>
        </w:rPr>
      </w:pPr>
    </w:p>
    <w:p w14:paraId="32B03676" w14:textId="7663FA85" w:rsidR="003924E5" w:rsidRDefault="003924E5" w:rsidP="009F49F0">
      <w:pPr>
        <w:spacing w:before="0" w:beforeAutospacing="0" w:after="0"/>
        <w:ind w:left="567"/>
        <w:rPr>
          <w:rFonts w:eastAsia="Times New Roman" w:cs="Times New Roman"/>
          <w:sz w:val="24"/>
          <w:szCs w:val="24"/>
          <w:lang w:eastAsia="en-CA"/>
        </w:rPr>
      </w:pPr>
      <w:r>
        <w:rPr>
          <w:rFonts w:eastAsia="Times New Roman" w:cs="Times New Roman"/>
          <w:sz w:val="24"/>
          <w:szCs w:val="24"/>
          <w:lang w:eastAsia="en-CA"/>
        </w:rPr>
        <w:t xml:space="preserve">The BOD discussed options and timing </w:t>
      </w:r>
      <w:r w:rsidR="00E21D7D">
        <w:rPr>
          <w:rFonts w:eastAsia="Times New Roman" w:cs="Times New Roman"/>
          <w:sz w:val="24"/>
          <w:szCs w:val="24"/>
          <w:lang w:eastAsia="en-CA"/>
        </w:rPr>
        <w:t xml:space="preserve">on </w:t>
      </w:r>
      <w:r>
        <w:rPr>
          <w:rFonts w:eastAsia="Times New Roman" w:cs="Times New Roman"/>
          <w:sz w:val="24"/>
          <w:szCs w:val="24"/>
          <w:lang w:eastAsia="en-CA"/>
        </w:rPr>
        <w:t>distribut</w:t>
      </w:r>
      <w:r w:rsidR="00E21D7D">
        <w:rPr>
          <w:rFonts w:eastAsia="Times New Roman" w:cs="Times New Roman"/>
          <w:sz w:val="24"/>
          <w:szCs w:val="24"/>
          <w:lang w:eastAsia="en-CA"/>
        </w:rPr>
        <w:t>ing the revised bylaws</w:t>
      </w:r>
      <w:r>
        <w:rPr>
          <w:rFonts w:eastAsia="Times New Roman" w:cs="Times New Roman"/>
          <w:sz w:val="24"/>
          <w:szCs w:val="24"/>
          <w:lang w:eastAsia="en-CA"/>
        </w:rPr>
        <w:t xml:space="preserve"> to the community for comme</w:t>
      </w:r>
      <w:r w:rsidR="00E21D7D">
        <w:rPr>
          <w:rFonts w:eastAsia="Times New Roman" w:cs="Times New Roman"/>
          <w:sz w:val="24"/>
          <w:szCs w:val="24"/>
          <w:lang w:eastAsia="en-CA"/>
        </w:rPr>
        <w:t>nt</w:t>
      </w:r>
      <w:r>
        <w:rPr>
          <w:rFonts w:eastAsia="Times New Roman" w:cs="Times New Roman"/>
          <w:sz w:val="24"/>
          <w:szCs w:val="24"/>
          <w:lang w:eastAsia="en-CA"/>
        </w:rPr>
        <w:t xml:space="preserve"> prior to a SGM</w:t>
      </w:r>
      <w:r w:rsidR="00E21D7D">
        <w:rPr>
          <w:rFonts w:eastAsia="Times New Roman" w:cs="Times New Roman"/>
          <w:sz w:val="24"/>
          <w:szCs w:val="24"/>
          <w:lang w:eastAsia="en-CA"/>
        </w:rPr>
        <w:t>, tentatively set for October 15,</w:t>
      </w:r>
      <w:r>
        <w:rPr>
          <w:rFonts w:eastAsia="Times New Roman" w:cs="Times New Roman"/>
          <w:sz w:val="24"/>
          <w:szCs w:val="24"/>
          <w:lang w:eastAsia="en-CA"/>
        </w:rPr>
        <w:t xml:space="preserve"> </w:t>
      </w:r>
      <w:r w:rsidR="00E21D7D">
        <w:rPr>
          <w:rFonts w:eastAsia="Times New Roman" w:cs="Times New Roman"/>
          <w:sz w:val="24"/>
          <w:szCs w:val="24"/>
          <w:lang w:eastAsia="en-CA"/>
        </w:rPr>
        <w:t>specifically to table and vote on the bylaws.</w:t>
      </w:r>
      <w:r>
        <w:rPr>
          <w:rFonts w:eastAsia="Times New Roman" w:cs="Times New Roman"/>
          <w:sz w:val="24"/>
          <w:szCs w:val="24"/>
          <w:lang w:eastAsia="en-CA"/>
        </w:rPr>
        <w:t xml:space="preserve"> </w:t>
      </w:r>
    </w:p>
    <w:p w14:paraId="3B56E4CB" w14:textId="1CAA91DC" w:rsidR="002C1F44" w:rsidRDefault="008651D3" w:rsidP="008651D3">
      <w:pPr>
        <w:ind w:left="1418"/>
        <w:jc w:val="both"/>
        <w:rPr>
          <w:rFonts w:eastAsia="Calibri" w:cs="Arial"/>
          <w:sz w:val="24"/>
          <w:szCs w:val="24"/>
        </w:rPr>
      </w:pPr>
      <w:r w:rsidRPr="007C3336">
        <w:rPr>
          <w:rFonts w:eastAsia="Calibri" w:cs="Arial"/>
          <w:i/>
          <w:sz w:val="24"/>
          <w:szCs w:val="24"/>
          <w:u w:val="single"/>
        </w:rPr>
        <w:t xml:space="preserve">Action </w:t>
      </w:r>
      <w:r>
        <w:rPr>
          <w:rFonts w:eastAsia="Calibri" w:cs="Arial"/>
          <w:i/>
          <w:sz w:val="24"/>
          <w:szCs w:val="24"/>
          <w:u w:val="single"/>
        </w:rPr>
        <w:t>3</w:t>
      </w:r>
      <w:r w:rsidRPr="007C3336">
        <w:rPr>
          <w:rFonts w:eastAsia="Calibri" w:cs="Arial"/>
          <w:i/>
          <w:sz w:val="24"/>
          <w:szCs w:val="24"/>
          <w:u w:val="single"/>
        </w:rPr>
        <w:t>:</w:t>
      </w:r>
      <w:r>
        <w:rPr>
          <w:rFonts w:eastAsia="Calibri" w:cs="Arial"/>
          <w:sz w:val="24"/>
          <w:szCs w:val="24"/>
        </w:rPr>
        <w:t xml:space="preserve">  </w:t>
      </w:r>
      <w:r w:rsidR="00E21D7D">
        <w:rPr>
          <w:rFonts w:eastAsia="Calibri" w:cs="Arial"/>
          <w:sz w:val="24"/>
          <w:szCs w:val="24"/>
        </w:rPr>
        <w:t xml:space="preserve">JR to </w:t>
      </w:r>
      <w:r w:rsidR="00F44463">
        <w:rPr>
          <w:rFonts w:eastAsia="Calibri" w:cs="Arial"/>
          <w:sz w:val="24"/>
          <w:szCs w:val="24"/>
        </w:rPr>
        <w:t>advise</w:t>
      </w:r>
      <w:r w:rsidR="00E21D7D">
        <w:rPr>
          <w:rFonts w:eastAsia="Calibri" w:cs="Arial"/>
          <w:sz w:val="24"/>
          <w:szCs w:val="24"/>
        </w:rPr>
        <w:t xml:space="preserve"> the Bylaw Committee to complete the draft (including changing the PAD text). </w:t>
      </w:r>
      <w:r>
        <w:rPr>
          <w:rFonts w:eastAsia="Calibri" w:cs="Arial"/>
          <w:sz w:val="24"/>
          <w:szCs w:val="24"/>
        </w:rPr>
        <w:t xml:space="preserve">JR to </w:t>
      </w:r>
      <w:r w:rsidR="00E21D7D">
        <w:rPr>
          <w:rFonts w:eastAsia="Calibri" w:cs="Arial"/>
          <w:sz w:val="24"/>
          <w:szCs w:val="24"/>
        </w:rPr>
        <w:t xml:space="preserve">also </w:t>
      </w:r>
      <w:r>
        <w:rPr>
          <w:rFonts w:eastAsia="Calibri" w:cs="Arial"/>
          <w:sz w:val="24"/>
          <w:szCs w:val="24"/>
        </w:rPr>
        <w:t xml:space="preserve">inform the Bylaw Committee that we will send out </w:t>
      </w:r>
      <w:r w:rsidR="00B07758">
        <w:rPr>
          <w:rFonts w:eastAsia="Calibri" w:cs="Arial"/>
          <w:sz w:val="24"/>
          <w:szCs w:val="24"/>
        </w:rPr>
        <w:t xml:space="preserve">the bylaws </w:t>
      </w:r>
      <w:r w:rsidR="002C1F44">
        <w:rPr>
          <w:rFonts w:eastAsia="Calibri" w:cs="Arial"/>
          <w:sz w:val="24"/>
          <w:szCs w:val="24"/>
        </w:rPr>
        <w:t xml:space="preserve">to the Community on or about Sept 12 for comment. Based on the response we will either call an information meeting chaired by JR on a date well prior to the SGM </w:t>
      </w:r>
      <w:r w:rsidR="00E21D7D">
        <w:rPr>
          <w:rFonts w:eastAsia="Calibri" w:cs="Arial"/>
          <w:sz w:val="24"/>
          <w:szCs w:val="24"/>
        </w:rPr>
        <w:t>o</w:t>
      </w:r>
      <w:r w:rsidR="002C1F44">
        <w:rPr>
          <w:rFonts w:eastAsia="Calibri" w:cs="Arial"/>
          <w:sz w:val="24"/>
          <w:szCs w:val="24"/>
        </w:rPr>
        <w:t>r have the information session immediately before the SGM on Oct 15.</w:t>
      </w:r>
    </w:p>
    <w:p w14:paraId="6C5207E8" w14:textId="77777777" w:rsidR="00A20D5A" w:rsidRPr="00DF77D9" w:rsidRDefault="00A20D5A" w:rsidP="00DF77D9">
      <w:pPr>
        <w:spacing w:before="0" w:beforeAutospacing="0" w:after="0"/>
        <w:ind w:left="360"/>
        <w:rPr>
          <w:rFonts w:eastAsia="Times New Roman" w:cs="Times New Roman"/>
          <w:sz w:val="24"/>
          <w:szCs w:val="24"/>
          <w:lang w:eastAsia="en-CA"/>
        </w:rPr>
      </w:pPr>
    </w:p>
    <w:p w14:paraId="77D70FE8" w14:textId="77777777" w:rsidR="00D55FC6" w:rsidRDefault="00F1704E" w:rsidP="00D55FC6">
      <w:pPr>
        <w:jc w:val="both"/>
        <w:rPr>
          <w:rFonts w:eastAsia="Times New Roman" w:cs="Times New Roman"/>
          <w:lang w:eastAsia="en-CA"/>
        </w:rPr>
      </w:pPr>
      <w:r>
        <w:rPr>
          <w:rFonts w:ascii="Arial" w:hAnsi="Arial" w:cs="Arial"/>
          <w:b/>
          <w:sz w:val="24"/>
          <w:szCs w:val="24"/>
          <w:u w:val="single"/>
        </w:rPr>
        <w:t>De</w:t>
      </w:r>
      <w:r w:rsidR="00F05182">
        <w:rPr>
          <w:rFonts w:ascii="Arial" w:hAnsi="Arial" w:cs="Arial"/>
          <w:b/>
          <w:sz w:val="24"/>
          <w:szCs w:val="24"/>
          <w:u w:val="single"/>
        </w:rPr>
        <w:t>veloper Relations (JR)</w:t>
      </w:r>
      <w:r w:rsidR="00D55FC6" w:rsidRPr="00D55FC6">
        <w:rPr>
          <w:rFonts w:eastAsia="Times New Roman" w:cs="Times New Roman"/>
          <w:lang w:eastAsia="en-CA"/>
        </w:rPr>
        <w:t xml:space="preserve"> </w:t>
      </w:r>
    </w:p>
    <w:p w14:paraId="38C852FC" w14:textId="6A999C40" w:rsidR="00450323" w:rsidRDefault="00450323" w:rsidP="00450323">
      <w:pPr>
        <w:spacing w:before="0" w:beforeAutospacing="0" w:after="0"/>
        <w:ind w:left="360"/>
        <w:rPr>
          <w:rFonts w:eastAsia="Times New Roman" w:cs="Times New Roman"/>
          <w:sz w:val="24"/>
          <w:szCs w:val="24"/>
          <w:lang w:eastAsia="en-CA"/>
        </w:rPr>
      </w:pPr>
      <w:r w:rsidRPr="00450323">
        <w:rPr>
          <w:rFonts w:eastAsia="Times New Roman" w:cs="Times New Roman"/>
          <w:sz w:val="24"/>
          <w:szCs w:val="24"/>
          <w:lang w:eastAsia="en-CA"/>
        </w:rPr>
        <w:t xml:space="preserve">JR to communicate with bookkeeper the week of Aug 19 regarding EAC arrears / statement. Next steps need to be determined based on advice from our lawyer.  CF to update BOD regarding advice from our lawyer. </w:t>
      </w:r>
      <w:r w:rsidRPr="00450323">
        <w:rPr>
          <w:rFonts w:eastAsia="Times New Roman" w:cs="Times New Roman"/>
          <w:sz w:val="24"/>
          <w:szCs w:val="24"/>
          <w:lang w:eastAsia="en-CA"/>
        </w:rPr>
        <w:br/>
      </w:r>
      <w:r w:rsidRPr="00450323">
        <w:rPr>
          <w:rFonts w:eastAsia="Times New Roman" w:cs="Times New Roman"/>
          <w:sz w:val="24"/>
          <w:szCs w:val="24"/>
          <w:lang w:eastAsia="en-CA"/>
        </w:rPr>
        <w:br/>
        <w:t>City of Kelowna is seeking the release of the Rent Charge from 2 properties. BOD to decide if we should grant the release. </w:t>
      </w:r>
      <w:r w:rsidR="009F49F0">
        <w:rPr>
          <w:rFonts w:eastAsia="Times New Roman" w:cs="Times New Roman"/>
          <w:sz w:val="24"/>
          <w:szCs w:val="24"/>
          <w:lang w:eastAsia="en-CA"/>
        </w:rPr>
        <w:t xml:space="preserve"> JR</w:t>
      </w:r>
      <w:r w:rsidRPr="00450323">
        <w:rPr>
          <w:rFonts w:eastAsia="Times New Roman" w:cs="Times New Roman"/>
          <w:sz w:val="24"/>
          <w:szCs w:val="24"/>
          <w:lang w:eastAsia="en-CA"/>
        </w:rPr>
        <w:t xml:space="preserve"> recommend release. </w:t>
      </w:r>
      <w:r w:rsidRPr="00450323">
        <w:rPr>
          <w:rFonts w:eastAsia="Times New Roman" w:cs="Times New Roman"/>
          <w:sz w:val="24"/>
          <w:szCs w:val="24"/>
          <w:lang w:eastAsia="en-CA"/>
        </w:rPr>
        <w:br/>
      </w:r>
      <w:r w:rsidRPr="00450323">
        <w:rPr>
          <w:rFonts w:eastAsia="Times New Roman" w:cs="Times New Roman"/>
          <w:sz w:val="24"/>
          <w:szCs w:val="24"/>
          <w:lang w:eastAsia="en-CA"/>
        </w:rPr>
        <w:br/>
        <w:t>Bylaw committee has prepared a draft bylaw. JR reviewed the draft and supplied comments to committee. Some disagreements exist but nothing substantial. JR will copy the last email to BOD c/w a copy of the draft bylaw.</w:t>
      </w:r>
    </w:p>
    <w:p w14:paraId="6373CB38" w14:textId="77777777" w:rsidR="00450323" w:rsidRDefault="00450323" w:rsidP="00450323">
      <w:pPr>
        <w:jc w:val="both"/>
        <w:rPr>
          <w:rFonts w:eastAsia="Times New Roman" w:cs="Times New Roman"/>
          <w:sz w:val="24"/>
          <w:szCs w:val="24"/>
          <w:lang w:eastAsia="en-CA"/>
        </w:rPr>
      </w:pPr>
      <w:r w:rsidRPr="00F44463">
        <w:rPr>
          <w:rFonts w:eastAsia="Calibri" w:cs="Arial"/>
          <w:b/>
          <w:sz w:val="24"/>
          <w:szCs w:val="24"/>
        </w:rPr>
        <w:t xml:space="preserve">Items arising from: </w:t>
      </w:r>
    </w:p>
    <w:p w14:paraId="7E03E4B2" w14:textId="358C033C" w:rsidR="00E21D7D" w:rsidRDefault="00E21D7D" w:rsidP="00E21D7D">
      <w:pPr>
        <w:ind w:left="1418"/>
        <w:jc w:val="both"/>
        <w:rPr>
          <w:rFonts w:eastAsia="Calibri" w:cs="Arial"/>
          <w:sz w:val="24"/>
          <w:szCs w:val="24"/>
        </w:rPr>
      </w:pPr>
      <w:r w:rsidRPr="007C3336">
        <w:rPr>
          <w:rFonts w:eastAsia="Calibri" w:cs="Arial"/>
          <w:i/>
          <w:sz w:val="24"/>
          <w:szCs w:val="24"/>
          <w:u w:val="single"/>
        </w:rPr>
        <w:t xml:space="preserve">Action </w:t>
      </w:r>
      <w:r>
        <w:rPr>
          <w:rFonts w:eastAsia="Calibri" w:cs="Arial"/>
          <w:i/>
          <w:sz w:val="24"/>
          <w:szCs w:val="24"/>
          <w:u w:val="single"/>
        </w:rPr>
        <w:t>4:</w:t>
      </w:r>
      <w:r>
        <w:rPr>
          <w:rFonts w:eastAsia="Calibri" w:cs="Arial"/>
          <w:sz w:val="24"/>
          <w:szCs w:val="24"/>
        </w:rPr>
        <w:t xml:space="preserve">  JR to text JD to get information on the closing dates on recent property sales by Dilworth. JR to use this information to recalculate the EAC arrears and contact bookkeeping to prepare an up to date invoice.</w:t>
      </w:r>
    </w:p>
    <w:p w14:paraId="4D574DFB" w14:textId="77777777" w:rsidR="006D1DE0" w:rsidRDefault="006D1DE0" w:rsidP="00D55FC6">
      <w:pPr>
        <w:jc w:val="both"/>
      </w:pPr>
    </w:p>
    <w:p w14:paraId="29FFE193" w14:textId="1AF7DC5D" w:rsidR="00F05182" w:rsidRDefault="00893093" w:rsidP="00460186">
      <w:pPr>
        <w:jc w:val="both"/>
        <w:rPr>
          <w:rFonts w:ascii="Arial" w:hAnsi="Arial" w:cs="Arial"/>
          <w:b/>
          <w:sz w:val="24"/>
          <w:szCs w:val="24"/>
          <w:u w:val="single"/>
        </w:rPr>
      </w:pPr>
      <w:r>
        <w:rPr>
          <w:rFonts w:ascii="Arial" w:hAnsi="Arial" w:cs="Arial"/>
          <w:b/>
          <w:sz w:val="24"/>
          <w:szCs w:val="24"/>
          <w:u w:val="single"/>
        </w:rPr>
        <w:t>Fin</w:t>
      </w:r>
      <w:r w:rsidR="00F05182" w:rsidRPr="00121701">
        <w:rPr>
          <w:rFonts w:ascii="Arial" w:hAnsi="Arial" w:cs="Arial"/>
          <w:b/>
          <w:sz w:val="24"/>
          <w:szCs w:val="24"/>
          <w:u w:val="single"/>
        </w:rPr>
        <w:t>ance</w:t>
      </w:r>
      <w:r w:rsidR="00F05182">
        <w:rPr>
          <w:rFonts w:ascii="Arial" w:hAnsi="Arial" w:cs="Arial"/>
          <w:b/>
          <w:sz w:val="24"/>
          <w:szCs w:val="24"/>
          <w:u w:val="single"/>
        </w:rPr>
        <w:t xml:space="preserve"> (</w:t>
      </w:r>
      <w:r w:rsidR="00E21D7D">
        <w:rPr>
          <w:rFonts w:ascii="Arial" w:hAnsi="Arial" w:cs="Arial"/>
          <w:b/>
          <w:sz w:val="24"/>
          <w:szCs w:val="24"/>
          <w:u w:val="single"/>
        </w:rPr>
        <w:t>CF</w:t>
      </w:r>
      <w:r w:rsidR="00F05182">
        <w:rPr>
          <w:rFonts w:ascii="Arial" w:hAnsi="Arial" w:cs="Arial"/>
          <w:b/>
          <w:sz w:val="24"/>
          <w:szCs w:val="24"/>
          <w:u w:val="single"/>
        </w:rPr>
        <w:t>)</w:t>
      </w:r>
    </w:p>
    <w:p w14:paraId="643DCF4F" w14:textId="77777777" w:rsidR="00354A7D" w:rsidRPr="00354A7D" w:rsidRDefault="00354A7D" w:rsidP="00354A7D">
      <w:pPr>
        <w:spacing w:before="0" w:beforeAutospacing="0" w:after="0"/>
        <w:ind w:left="0"/>
        <w:rPr>
          <w:rFonts w:ascii="Times New Roman" w:eastAsia="Times New Roman" w:hAnsi="Times New Roman" w:cs="Times New Roman"/>
          <w:sz w:val="24"/>
          <w:szCs w:val="24"/>
          <w:lang w:eastAsia="en-CA"/>
        </w:rPr>
      </w:pPr>
    </w:p>
    <w:p w14:paraId="647CF7D6" w14:textId="769F92AB" w:rsidR="00354A7D" w:rsidRPr="00354A7D" w:rsidRDefault="009F49F0" w:rsidP="009F49F0">
      <w:pPr>
        <w:spacing w:before="0" w:beforeAutospacing="0" w:after="0"/>
        <w:rPr>
          <w:rFonts w:eastAsia="Times New Roman" w:cs="Times New Roman"/>
          <w:sz w:val="24"/>
          <w:szCs w:val="24"/>
          <w:lang w:eastAsia="en-CA"/>
        </w:rPr>
      </w:pPr>
      <w:r w:rsidRPr="009F49F0">
        <w:rPr>
          <w:rFonts w:eastAsia="Times New Roman" w:cs="Times New Roman"/>
          <w:sz w:val="24"/>
          <w:szCs w:val="24"/>
          <w:lang w:eastAsia="en-CA"/>
        </w:rPr>
        <w:t>No report</w:t>
      </w:r>
    </w:p>
    <w:p w14:paraId="31CDA118" w14:textId="77777777" w:rsidR="00E21D7D" w:rsidRDefault="00E21D7D" w:rsidP="00C03918">
      <w:pPr>
        <w:jc w:val="both"/>
        <w:rPr>
          <w:rFonts w:ascii="Arial" w:hAnsi="Arial" w:cs="Arial"/>
          <w:b/>
          <w:sz w:val="24"/>
          <w:szCs w:val="24"/>
          <w:u w:val="single"/>
        </w:rPr>
      </w:pPr>
    </w:p>
    <w:p w14:paraId="0C631626" w14:textId="4B9BAD84" w:rsidR="00BA7507" w:rsidRPr="00BA7507" w:rsidRDefault="008F20B3" w:rsidP="00BA7507">
      <w:pPr>
        <w:jc w:val="both"/>
        <w:rPr>
          <w:rFonts w:ascii="Calibri" w:eastAsia="Times New Roman" w:hAnsi="Calibri" w:cs="Times New Roman"/>
          <w:lang w:eastAsia="en-CA"/>
        </w:rPr>
      </w:pPr>
      <w:r w:rsidRPr="00C03918">
        <w:rPr>
          <w:rFonts w:ascii="Arial" w:hAnsi="Arial" w:cs="Arial"/>
          <w:b/>
          <w:sz w:val="24"/>
          <w:szCs w:val="24"/>
          <w:u w:val="single"/>
        </w:rPr>
        <w:t>Communication/ Membership (JD)</w:t>
      </w:r>
      <w:r w:rsidR="001F64EF" w:rsidRPr="001F64EF">
        <w:rPr>
          <w:rFonts w:ascii="Calibri" w:eastAsia="Times New Roman" w:hAnsi="Calibri" w:cs="Times New Roman"/>
          <w:lang w:eastAsia="en-CA"/>
        </w:rPr>
        <w:t> </w:t>
      </w:r>
    </w:p>
    <w:p w14:paraId="50556993" w14:textId="77777777" w:rsidR="00BA7507" w:rsidRPr="00BA7507" w:rsidRDefault="00BA7507" w:rsidP="00D17797">
      <w:pPr>
        <w:numPr>
          <w:ilvl w:val="0"/>
          <w:numId w:val="3"/>
        </w:numPr>
        <w:spacing w:after="100" w:afterAutospacing="1"/>
        <w:rPr>
          <w:rFonts w:eastAsia="Times New Roman" w:cs="Times New Roman"/>
          <w:sz w:val="24"/>
          <w:szCs w:val="24"/>
          <w:lang w:eastAsia="en-CA"/>
        </w:rPr>
      </w:pPr>
      <w:r w:rsidRPr="00BA7507">
        <w:rPr>
          <w:rFonts w:eastAsia="Times New Roman" w:cs="Times New Roman"/>
          <w:sz w:val="24"/>
          <w:szCs w:val="24"/>
          <w:lang w:eastAsia="en-CA"/>
        </w:rPr>
        <w:t>Membership list has been updated to August 10 2019</w:t>
      </w:r>
    </w:p>
    <w:p w14:paraId="77C007F6" w14:textId="77777777" w:rsidR="00BA7507" w:rsidRPr="00BA7507" w:rsidRDefault="00BA7507" w:rsidP="00D17797">
      <w:pPr>
        <w:numPr>
          <w:ilvl w:val="0"/>
          <w:numId w:val="3"/>
        </w:numPr>
        <w:spacing w:after="100" w:afterAutospacing="1"/>
        <w:rPr>
          <w:rFonts w:eastAsia="Times New Roman" w:cs="Times New Roman"/>
          <w:sz w:val="24"/>
          <w:szCs w:val="24"/>
          <w:lang w:eastAsia="en-CA"/>
        </w:rPr>
      </w:pPr>
      <w:proofErr w:type="spellStart"/>
      <w:r w:rsidRPr="00BA7507">
        <w:rPr>
          <w:rFonts w:eastAsia="Times New Roman" w:cs="Times New Roman"/>
          <w:sz w:val="24"/>
          <w:szCs w:val="24"/>
          <w:lang w:eastAsia="en-CA"/>
        </w:rPr>
        <w:t>Mailchimp</w:t>
      </w:r>
      <w:proofErr w:type="spellEnd"/>
      <w:r w:rsidRPr="00BA7507">
        <w:rPr>
          <w:rFonts w:eastAsia="Times New Roman" w:cs="Times New Roman"/>
          <w:sz w:val="24"/>
          <w:szCs w:val="24"/>
          <w:lang w:eastAsia="en-CA"/>
        </w:rPr>
        <w:t xml:space="preserve"> list has been updated to August 10</w:t>
      </w:r>
    </w:p>
    <w:p w14:paraId="1CFE6739" w14:textId="77777777" w:rsidR="00BA7507" w:rsidRPr="00BA7507" w:rsidRDefault="00BA7507" w:rsidP="00D17797">
      <w:pPr>
        <w:numPr>
          <w:ilvl w:val="0"/>
          <w:numId w:val="3"/>
        </w:numPr>
        <w:spacing w:after="100" w:afterAutospacing="1"/>
        <w:rPr>
          <w:rFonts w:eastAsia="Times New Roman" w:cs="Times New Roman"/>
          <w:sz w:val="24"/>
          <w:szCs w:val="24"/>
          <w:lang w:eastAsia="en-CA"/>
        </w:rPr>
      </w:pPr>
      <w:r w:rsidRPr="00BA7507">
        <w:rPr>
          <w:rFonts w:eastAsia="Times New Roman" w:cs="Times New Roman"/>
          <w:sz w:val="24"/>
          <w:szCs w:val="24"/>
          <w:lang w:eastAsia="en-CA"/>
        </w:rPr>
        <w:t>SOP established between JD, GW and Bookkeeper re linking realtors into the arrears process on homes for sale.</w:t>
      </w:r>
    </w:p>
    <w:p w14:paraId="66CABD1D" w14:textId="77777777" w:rsidR="00BA7507" w:rsidRPr="00BA7507" w:rsidRDefault="00BA7507" w:rsidP="00D17797">
      <w:pPr>
        <w:numPr>
          <w:ilvl w:val="0"/>
          <w:numId w:val="3"/>
        </w:numPr>
        <w:spacing w:after="100" w:afterAutospacing="1"/>
        <w:rPr>
          <w:rFonts w:eastAsia="Times New Roman" w:cs="Times New Roman"/>
          <w:sz w:val="24"/>
          <w:szCs w:val="24"/>
          <w:lang w:eastAsia="en-CA"/>
        </w:rPr>
      </w:pPr>
      <w:r w:rsidRPr="00BA7507">
        <w:rPr>
          <w:rFonts w:eastAsia="Times New Roman" w:cs="Times New Roman"/>
          <w:sz w:val="24"/>
          <w:szCs w:val="24"/>
          <w:lang w:eastAsia="en-CA"/>
        </w:rPr>
        <w:t xml:space="preserve">A </w:t>
      </w:r>
      <w:proofErr w:type="spellStart"/>
      <w:r w:rsidRPr="00BA7507">
        <w:rPr>
          <w:rFonts w:eastAsia="Times New Roman" w:cs="Times New Roman"/>
          <w:sz w:val="24"/>
          <w:szCs w:val="24"/>
          <w:lang w:eastAsia="en-CA"/>
        </w:rPr>
        <w:t>mailchimp</w:t>
      </w:r>
      <w:proofErr w:type="spellEnd"/>
      <w:r w:rsidRPr="00BA7507">
        <w:rPr>
          <w:rFonts w:eastAsia="Times New Roman" w:cs="Times New Roman"/>
          <w:sz w:val="24"/>
          <w:szCs w:val="24"/>
          <w:lang w:eastAsia="en-CA"/>
        </w:rPr>
        <w:t xml:space="preserve"> message has been requested from the Clubhouse to residents- to be discussed at BOD</w:t>
      </w:r>
    </w:p>
    <w:p w14:paraId="0AC5DF59" w14:textId="39AA4FC0" w:rsidR="00BA7507" w:rsidRPr="00BA7507" w:rsidRDefault="00BA7507" w:rsidP="00D17797">
      <w:pPr>
        <w:numPr>
          <w:ilvl w:val="0"/>
          <w:numId w:val="3"/>
        </w:numPr>
        <w:spacing w:after="100" w:afterAutospacing="1"/>
        <w:rPr>
          <w:rFonts w:eastAsia="Times New Roman" w:cs="Times New Roman"/>
          <w:sz w:val="24"/>
          <w:szCs w:val="24"/>
          <w:lang w:eastAsia="en-CA"/>
        </w:rPr>
      </w:pPr>
      <w:r w:rsidRPr="00BA7507">
        <w:rPr>
          <w:rFonts w:eastAsia="Times New Roman" w:cs="Times New Roman"/>
          <w:sz w:val="24"/>
          <w:szCs w:val="24"/>
          <w:lang w:eastAsia="en-CA"/>
        </w:rPr>
        <w:t>Need to discuss a Fall newsletter at next BOD meet</w:t>
      </w:r>
    </w:p>
    <w:p w14:paraId="38248212" w14:textId="03C2913F" w:rsidR="00DA122A" w:rsidRPr="00DA122A" w:rsidRDefault="00DA122A" w:rsidP="009F6F03">
      <w:pPr>
        <w:rPr>
          <w:rFonts w:ascii="Calibri" w:eastAsia="Times New Roman" w:hAnsi="Calibri" w:cs="Times New Roman"/>
          <w:lang w:eastAsia="en-CA"/>
        </w:rPr>
      </w:pPr>
    </w:p>
    <w:p w14:paraId="55F55509" w14:textId="77777777" w:rsidR="001F64EF" w:rsidRDefault="00722304" w:rsidP="001F64EF">
      <w:pPr>
        <w:jc w:val="both"/>
        <w:rPr>
          <w:rFonts w:ascii="Arial" w:hAnsi="Arial" w:cs="Arial"/>
          <w:b/>
          <w:sz w:val="24"/>
          <w:szCs w:val="24"/>
          <w:u w:val="single"/>
        </w:rPr>
      </w:pPr>
      <w:r w:rsidRPr="00722304">
        <w:rPr>
          <w:rFonts w:ascii="Arial" w:hAnsi="Arial" w:cs="Arial"/>
          <w:b/>
          <w:sz w:val="24"/>
          <w:szCs w:val="24"/>
          <w:u w:val="single"/>
        </w:rPr>
        <w:t xml:space="preserve">Amenities Report </w:t>
      </w:r>
    </w:p>
    <w:p w14:paraId="4E4C0CE4" w14:textId="77777777" w:rsidR="00BA7507" w:rsidRPr="00BA7507" w:rsidRDefault="00BA7507" w:rsidP="00D17797">
      <w:pPr>
        <w:numPr>
          <w:ilvl w:val="0"/>
          <w:numId w:val="4"/>
        </w:numPr>
        <w:spacing w:after="100" w:afterAutospacing="1"/>
        <w:rPr>
          <w:rFonts w:eastAsia="Times New Roman" w:cs="Times New Roman"/>
          <w:sz w:val="24"/>
          <w:szCs w:val="24"/>
          <w:lang w:eastAsia="en-CA"/>
        </w:rPr>
      </w:pPr>
      <w:r w:rsidRPr="00BA7507">
        <w:rPr>
          <w:rFonts w:eastAsia="Times New Roman" w:cs="Times New Roman"/>
          <w:sz w:val="24"/>
          <w:szCs w:val="24"/>
          <w:lang w:eastAsia="en-CA"/>
        </w:rPr>
        <w:t>Decision by BOD on purchasing new free weights and mats for gym needed</w:t>
      </w:r>
    </w:p>
    <w:p w14:paraId="569775B9" w14:textId="77777777" w:rsidR="00BA7507" w:rsidRPr="00BA7507" w:rsidRDefault="00BA7507" w:rsidP="00D17797">
      <w:pPr>
        <w:numPr>
          <w:ilvl w:val="0"/>
          <w:numId w:val="4"/>
        </w:numPr>
        <w:spacing w:after="100" w:afterAutospacing="1"/>
        <w:rPr>
          <w:rFonts w:eastAsia="Times New Roman" w:cs="Times New Roman"/>
          <w:sz w:val="24"/>
          <w:szCs w:val="24"/>
          <w:lang w:eastAsia="en-CA"/>
        </w:rPr>
      </w:pPr>
      <w:r w:rsidRPr="00BA7507">
        <w:rPr>
          <w:rFonts w:eastAsia="Times New Roman" w:cs="Times New Roman"/>
          <w:sz w:val="24"/>
          <w:szCs w:val="24"/>
          <w:lang w:eastAsia="en-CA"/>
        </w:rPr>
        <w:t xml:space="preserve">Thanks you CF for repairing card tables and </w:t>
      </w:r>
      <w:proofErr w:type="spellStart"/>
      <w:r w:rsidRPr="00BA7507">
        <w:rPr>
          <w:rFonts w:eastAsia="Times New Roman" w:cs="Times New Roman"/>
          <w:sz w:val="24"/>
          <w:szCs w:val="24"/>
          <w:lang w:eastAsia="en-CA"/>
        </w:rPr>
        <w:t>varia</w:t>
      </w:r>
      <w:proofErr w:type="spellEnd"/>
      <w:r w:rsidRPr="00BA7507">
        <w:rPr>
          <w:rFonts w:eastAsia="Times New Roman" w:cs="Times New Roman"/>
          <w:sz w:val="24"/>
          <w:szCs w:val="24"/>
          <w:lang w:eastAsia="en-CA"/>
        </w:rPr>
        <w:t xml:space="preserve"> in the Lounge</w:t>
      </w:r>
    </w:p>
    <w:p w14:paraId="0B8C0D75" w14:textId="77777777" w:rsidR="00BA7507" w:rsidRPr="00BA7507" w:rsidRDefault="00BA7507" w:rsidP="00D17797">
      <w:pPr>
        <w:numPr>
          <w:ilvl w:val="0"/>
          <w:numId w:val="4"/>
        </w:numPr>
        <w:spacing w:after="100" w:afterAutospacing="1"/>
        <w:rPr>
          <w:rFonts w:eastAsia="Times New Roman" w:cs="Times New Roman"/>
          <w:sz w:val="24"/>
          <w:szCs w:val="24"/>
          <w:lang w:eastAsia="en-CA"/>
        </w:rPr>
      </w:pPr>
      <w:r w:rsidRPr="00BA7507">
        <w:rPr>
          <w:rFonts w:eastAsia="Times New Roman" w:cs="Times New Roman"/>
          <w:sz w:val="24"/>
          <w:szCs w:val="24"/>
          <w:lang w:eastAsia="en-CA"/>
        </w:rPr>
        <w:t>Shaw was called in to fix problems with the cable service in the Lounge- all is now good</w:t>
      </w:r>
    </w:p>
    <w:p w14:paraId="16ECED6A" w14:textId="77777777" w:rsidR="00BA7507" w:rsidRPr="00BA7507" w:rsidRDefault="00BA7507" w:rsidP="00D17797">
      <w:pPr>
        <w:numPr>
          <w:ilvl w:val="0"/>
          <w:numId w:val="4"/>
        </w:numPr>
        <w:spacing w:after="100" w:afterAutospacing="1"/>
        <w:rPr>
          <w:rFonts w:eastAsia="Times New Roman" w:cs="Times New Roman"/>
          <w:sz w:val="24"/>
          <w:szCs w:val="24"/>
          <w:lang w:eastAsia="en-CA"/>
        </w:rPr>
      </w:pPr>
      <w:r w:rsidRPr="00BA7507">
        <w:rPr>
          <w:rFonts w:eastAsia="Times New Roman" w:cs="Times New Roman"/>
          <w:sz w:val="24"/>
          <w:szCs w:val="24"/>
          <w:lang w:eastAsia="en-CA"/>
        </w:rPr>
        <w:t>JD met James Cronk re shared service budget moving forward- to be discussed at BOD</w:t>
      </w:r>
    </w:p>
    <w:p w14:paraId="41E02083" w14:textId="2F0259CD" w:rsidR="00BA7507" w:rsidRPr="00BA7507" w:rsidRDefault="00BA7507" w:rsidP="00D17797">
      <w:pPr>
        <w:numPr>
          <w:ilvl w:val="0"/>
          <w:numId w:val="4"/>
        </w:numPr>
        <w:spacing w:after="100" w:afterAutospacing="1"/>
        <w:jc w:val="both"/>
        <w:rPr>
          <w:rFonts w:ascii="Arial" w:hAnsi="Arial" w:cs="Arial"/>
          <w:b/>
          <w:sz w:val="24"/>
          <w:szCs w:val="24"/>
          <w:u w:val="single"/>
        </w:rPr>
      </w:pPr>
      <w:r w:rsidRPr="00BA7507">
        <w:rPr>
          <w:rFonts w:eastAsia="Times New Roman" w:cs="Times New Roman"/>
          <w:sz w:val="24"/>
          <w:szCs w:val="24"/>
          <w:lang w:eastAsia="en-CA"/>
        </w:rPr>
        <w:t>Restaurant manager reports increased traffic from non-golfers  </w:t>
      </w:r>
    </w:p>
    <w:p w14:paraId="602FD8BE" w14:textId="1E614DE3" w:rsidR="008F20B3" w:rsidRDefault="002936E7" w:rsidP="00460186">
      <w:pPr>
        <w:jc w:val="both"/>
        <w:rPr>
          <w:rFonts w:ascii="Arial" w:hAnsi="Arial" w:cs="Arial"/>
          <w:b/>
          <w:sz w:val="24"/>
          <w:szCs w:val="24"/>
          <w:u w:val="single"/>
        </w:rPr>
      </w:pPr>
      <w:r>
        <w:br/>
      </w:r>
      <w:r w:rsidR="00031295">
        <w:rPr>
          <w:rFonts w:ascii="Arial" w:hAnsi="Arial" w:cs="Arial"/>
          <w:b/>
          <w:sz w:val="24"/>
          <w:szCs w:val="24"/>
          <w:u w:val="single"/>
        </w:rPr>
        <w:t>I</w:t>
      </w:r>
      <w:r w:rsidR="008F20B3">
        <w:rPr>
          <w:rFonts w:ascii="Arial" w:hAnsi="Arial" w:cs="Arial"/>
          <w:b/>
          <w:sz w:val="24"/>
          <w:szCs w:val="24"/>
          <w:u w:val="single"/>
        </w:rPr>
        <w:t>nsurance Committee (DF)</w:t>
      </w:r>
    </w:p>
    <w:p w14:paraId="5A4ADD0D" w14:textId="083BD076" w:rsidR="009F6F03" w:rsidRPr="00BA7507" w:rsidRDefault="00BA7507" w:rsidP="00460186">
      <w:pPr>
        <w:jc w:val="both"/>
        <w:rPr>
          <w:rFonts w:eastAsia="Calibri" w:cs="Arial"/>
          <w:sz w:val="24"/>
          <w:szCs w:val="24"/>
        </w:rPr>
      </w:pPr>
      <w:r w:rsidRPr="00BA7507">
        <w:rPr>
          <w:rFonts w:eastAsia="Calibri" w:cs="Arial"/>
          <w:sz w:val="24"/>
          <w:szCs w:val="24"/>
        </w:rPr>
        <w:t>No report</w:t>
      </w:r>
    </w:p>
    <w:p w14:paraId="63BE072A" w14:textId="77777777" w:rsidR="00450323" w:rsidRDefault="00450323" w:rsidP="00460186">
      <w:pPr>
        <w:jc w:val="both"/>
        <w:rPr>
          <w:rFonts w:ascii="Arial" w:eastAsia="Calibri" w:hAnsi="Arial" w:cs="Arial"/>
          <w:b/>
          <w:sz w:val="24"/>
          <w:szCs w:val="24"/>
        </w:rPr>
      </w:pPr>
    </w:p>
    <w:p w14:paraId="43C9F2A1" w14:textId="6C24C104" w:rsidR="00450323" w:rsidRDefault="00450323" w:rsidP="00881010">
      <w:pPr>
        <w:spacing w:before="0" w:beforeAutospacing="0" w:after="100" w:afterAutospacing="1"/>
        <w:contextualSpacing/>
        <w:jc w:val="both"/>
        <w:rPr>
          <w:rFonts w:ascii="Arial" w:hAnsi="Arial" w:cs="Arial"/>
          <w:b/>
          <w:sz w:val="26"/>
          <w:szCs w:val="26"/>
        </w:rPr>
      </w:pPr>
      <w:r>
        <w:rPr>
          <w:rFonts w:ascii="Arial" w:hAnsi="Arial" w:cs="Arial"/>
          <w:b/>
          <w:sz w:val="26"/>
          <w:szCs w:val="26"/>
        </w:rPr>
        <w:t>S</w:t>
      </w:r>
      <w:r w:rsidR="00BA7507">
        <w:rPr>
          <w:rFonts w:ascii="Arial" w:hAnsi="Arial" w:cs="Arial"/>
          <w:b/>
          <w:sz w:val="26"/>
          <w:szCs w:val="26"/>
        </w:rPr>
        <w:t>PECIFIC AGENDA ITEMS</w:t>
      </w:r>
    </w:p>
    <w:p w14:paraId="00A0FFE3" w14:textId="356DDDE2" w:rsidR="00881010" w:rsidRPr="00450323" w:rsidRDefault="00881010" w:rsidP="00D17797">
      <w:pPr>
        <w:pStyle w:val="ListParagraph"/>
        <w:numPr>
          <w:ilvl w:val="0"/>
          <w:numId w:val="2"/>
        </w:numPr>
        <w:spacing w:before="0" w:beforeAutospacing="0" w:after="100" w:afterAutospacing="1"/>
        <w:jc w:val="both"/>
        <w:rPr>
          <w:rFonts w:ascii="Arial" w:hAnsi="Arial" w:cs="Arial"/>
          <w:b/>
          <w:sz w:val="26"/>
          <w:szCs w:val="26"/>
        </w:rPr>
      </w:pPr>
      <w:r w:rsidRPr="00450323">
        <w:rPr>
          <w:rFonts w:ascii="Arial" w:hAnsi="Arial" w:cs="Arial"/>
          <w:b/>
          <w:sz w:val="26"/>
          <w:szCs w:val="26"/>
        </w:rPr>
        <w:t>Updating Director’s Roles</w:t>
      </w:r>
    </w:p>
    <w:p w14:paraId="3B856222" w14:textId="77777777" w:rsidR="00881010" w:rsidRPr="00031295" w:rsidRDefault="00881010" w:rsidP="00881010">
      <w:pPr>
        <w:spacing w:before="0" w:beforeAutospacing="0" w:after="100" w:afterAutospacing="1"/>
        <w:contextualSpacing/>
        <w:jc w:val="both"/>
        <w:rPr>
          <w:rFonts w:ascii="Arial" w:hAnsi="Arial" w:cs="Arial"/>
          <w:b/>
          <w:sz w:val="24"/>
          <w:szCs w:val="24"/>
        </w:rPr>
      </w:pPr>
    </w:p>
    <w:p w14:paraId="0FCCC7E4" w14:textId="77777777" w:rsidR="00881010" w:rsidRPr="00BA7507" w:rsidRDefault="00881010" w:rsidP="00881010">
      <w:pPr>
        <w:spacing w:after="100" w:afterAutospacing="1"/>
        <w:contextualSpacing/>
        <w:jc w:val="both"/>
        <w:rPr>
          <w:rFonts w:cs="Arial"/>
          <w:sz w:val="24"/>
          <w:szCs w:val="24"/>
        </w:rPr>
      </w:pPr>
      <w:r w:rsidRPr="00BA7507">
        <w:rPr>
          <w:rFonts w:cs="Arial"/>
          <w:sz w:val="24"/>
          <w:szCs w:val="24"/>
        </w:rPr>
        <w:t xml:space="preserve">LB to take on the leadership role of a “Trails Committee” that has been formed by the Board. </w:t>
      </w:r>
    </w:p>
    <w:p w14:paraId="0FB64D3B" w14:textId="77777777" w:rsidR="00881010" w:rsidRDefault="00881010" w:rsidP="00881010">
      <w:pPr>
        <w:spacing w:after="100" w:afterAutospacing="1"/>
        <w:contextualSpacing/>
        <w:jc w:val="both"/>
        <w:rPr>
          <w:rFonts w:cs="Arial"/>
          <w:sz w:val="24"/>
          <w:szCs w:val="24"/>
        </w:rPr>
      </w:pPr>
      <w:r w:rsidRPr="00BA7507">
        <w:rPr>
          <w:rFonts w:cs="Arial"/>
          <w:sz w:val="24"/>
          <w:szCs w:val="24"/>
        </w:rPr>
        <w:t xml:space="preserve">Issues to be initially explored by the committee include classification of the trails in the TR Community as they come on line, establishing “handover criteria” under which the TRCA will accept the responsibility for trail maintenance from the developer, and insurance issues related to use of the trails by residents and others.  </w:t>
      </w:r>
    </w:p>
    <w:p w14:paraId="31E4C228" w14:textId="77777777" w:rsidR="00434A86" w:rsidRDefault="00434A86" w:rsidP="00881010">
      <w:pPr>
        <w:spacing w:after="100" w:afterAutospacing="1"/>
        <w:contextualSpacing/>
        <w:jc w:val="both"/>
        <w:rPr>
          <w:rFonts w:cs="Arial"/>
          <w:sz w:val="24"/>
          <w:szCs w:val="24"/>
        </w:rPr>
      </w:pPr>
    </w:p>
    <w:p w14:paraId="4C2B8F08" w14:textId="0AA3C7C4" w:rsidR="003A3458" w:rsidRDefault="00434A86" w:rsidP="00881010">
      <w:pPr>
        <w:spacing w:after="100" w:afterAutospacing="1"/>
        <w:contextualSpacing/>
        <w:jc w:val="both"/>
        <w:rPr>
          <w:rFonts w:cs="Arial"/>
          <w:sz w:val="24"/>
          <w:szCs w:val="24"/>
        </w:rPr>
      </w:pPr>
      <w:r>
        <w:rPr>
          <w:rFonts w:cs="Arial"/>
          <w:sz w:val="24"/>
          <w:szCs w:val="24"/>
        </w:rPr>
        <w:t xml:space="preserve">A discussion on the need for the BOD to be able to </w:t>
      </w:r>
      <w:r w:rsidR="003A3458">
        <w:rPr>
          <w:rFonts w:cs="Arial"/>
          <w:sz w:val="24"/>
          <w:szCs w:val="24"/>
        </w:rPr>
        <w:t xml:space="preserve">freely </w:t>
      </w:r>
      <w:r>
        <w:rPr>
          <w:rFonts w:cs="Arial"/>
          <w:sz w:val="24"/>
          <w:szCs w:val="24"/>
        </w:rPr>
        <w:t xml:space="preserve">discuss all items in an open and, if warranted, a confidential manner was discussed. Specifically, the Board </w:t>
      </w:r>
      <w:r w:rsidR="003A3458">
        <w:rPr>
          <w:rFonts w:cs="Arial"/>
          <w:sz w:val="24"/>
          <w:szCs w:val="24"/>
        </w:rPr>
        <w:t xml:space="preserve">the discussion focused on options by which </w:t>
      </w:r>
      <w:r>
        <w:rPr>
          <w:rFonts w:cs="Arial"/>
          <w:sz w:val="24"/>
          <w:szCs w:val="24"/>
        </w:rPr>
        <w:t>any potential conflict that LB may face as a TRCA director who is employed by PLC</w:t>
      </w:r>
      <w:r w:rsidR="003A3458">
        <w:rPr>
          <w:rFonts w:cs="Arial"/>
          <w:sz w:val="24"/>
          <w:szCs w:val="24"/>
        </w:rPr>
        <w:t xml:space="preserve"> can be minimized</w:t>
      </w:r>
      <w:r>
        <w:rPr>
          <w:rFonts w:cs="Arial"/>
          <w:sz w:val="24"/>
          <w:szCs w:val="24"/>
        </w:rPr>
        <w:t xml:space="preserve">. </w:t>
      </w:r>
    </w:p>
    <w:p w14:paraId="3D86366C" w14:textId="77777777" w:rsidR="003A3458" w:rsidRDefault="003A3458" w:rsidP="00881010">
      <w:pPr>
        <w:spacing w:after="100" w:afterAutospacing="1"/>
        <w:contextualSpacing/>
        <w:jc w:val="both"/>
        <w:rPr>
          <w:rFonts w:cs="Arial"/>
          <w:sz w:val="24"/>
          <w:szCs w:val="24"/>
        </w:rPr>
      </w:pPr>
    </w:p>
    <w:p w14:paraId="2FF9439C" w14:textId="21EA34F1" w:rsidR="00434A86" w:rsidRDefault="003A3458" w:rsidP="00881010">
      <w:pPr>
        <w:spacing w:after="100" w:afterAutospacing="1"/>
        <w:contextualSpacing/>
        <w:jc w:val="both"/>
        <w:rPr>
          <w:rFonts w:cs="Arial"/>
          <w:sz w:val="24"/>
          <w:szCs w:val="24"/>
        </w:rPr>
      </w:pPr>
      <w:r w:rsidRPr="009F49F0">
        <w:rPr>
          <w:rFonts w:cs="Arial"/>
          <w:sz w:val="24"/>
          <w:szCs w:val="24"/>
        </w:rPr>
        <w:t xml:space="preserve">It was discussed that we should all update CDAs to protect both the Board and its directors from potential issues of conflict of interest. </w:t>
      </w:r>
    </w:p>
    <w:p w14:paraId="505AC850" w14:textId="77777777" w:rsidR="003A3458" w:rsidRDefault="003A3458" w:rsidP="00881010">
      <w:pPr>
        <w:spacing w:after="100" w:afterAutospacing="1"/>
        <w:contextualSpacing/>
        <w:jc w:val="both"/>
        <w:rPr>
          <w:rFonts w:cs="Arial"/>
          <w:sz w:val="24"/>
          <w:szCs w:val="24"/>
        </w:rPr>
      </w:pPr>
    </w:p>
    <w:p w14:paraId="789B4FD7" w14:textId="3563590B" w:rsidR="00D337DA" w:rsidRDefault="003A3458" w:rsidP="003A3458">
      <w:pPr>
        <w:ind w:left="1418"/>
        <w:jc w:val="both"/>
        <w:rPr>
          <w:rFonts w:cs="Arial"/>
          <w:sz w:val="28"/>
          <w:szCs w:val="28"/>
        </w:rPr>
      </w:pPr>
      <w:r w:rsidRPr="007C3336">
        <w:rPr>
          <w:rFonts w:eastAsia="Calibri" w:cs="Arial"/>
          <w:i/>
          <w:sz w:val="24"/>
          <w:szCs w:val="24"/>
          <w:u w:val="single"/>
        </w:rPr>
        <w:t xml:space="preserve">Action </w:t>
      </w:r>
      <w:r>
        <w:rPr>
          <w:rFonts w:eastAsia="Calibri" w:cs="Arial"/>
          <w:i/>
          <w:sz w:val="24"/>
          <w:szCs w:val="24"/>
          <w:u w:val="single"/>
        </w:rPr>
        <w:t>5:</w:t>
      </w:r>
      <w:r>
        <w:rPr>
          <w:rFonts w:eastAsia="Calibri" w:cs="Arial"/>
          <w:sz w:val="24"/>
          <w:szCs w:val="24"/>
        </w:rPr>
        <w:t xml:space="preserve">  JD to add this item to next BOD meeting agenda for further </w:t>
      </w:r>
      <w:r w:rsidR="00A26F4D">
        <w:rPr>
          <w:rFonts w:eastAsia="Calibri" w:cs="Arial"/>
          <w:sz w:val="24"/>
          <w:szCs w:val="24"/>
        </w:rPr>
        <w:t>discussion</w:t>
      </w:r>
      <w:r>
        <w:rPr>
          <w:rFonts w:eastAsia="Calibri" w:cs="Arial"/>
          <w:sz w:val="24"/>
          <w:szCs w:val="24"/>
        </w:rPr>
        <w:t xml:space="preserve"> and resolution. </w:t>
      </w:r>
    </w:p>
    <w:p w14:paraId="071294D0" w14:textId="2515808D" w:rsidR="00881010" w:rsidRDefault="00881010" w:rsidP="00881010">
      <w:pPr>
        <w:spacing w:after="100" w:afterAutospacing="1"/>
        <w:contextualSpacing/>
        <w:jc w:val="both"/>
        <w:rPr>
          <w:rFonts w:cs="Arial"/>
          <w:sz w:val="28"/>
          <w:szCs w:val="28"/>
        </w:rPr>
      </w:pPr>
    </w:p>
    <w:p w14:paraId="7C3F26AF" w14:textId="03C95434" w:rsidR="00881010" w:rsidRPr="00450323" w:rsidRDefault="00881010" w:rsidP="00D17797">
      <w:pPr>
        <w:pStyle w:val="ListParagraph"/>
        <w:numPr>
          <w:ilvl w:val="0"/>
          <w:numId w:val="2"/>
        </w:numPr>
        <w:spacing w:before="0" w:beforeAutospacing="0" w:after="100" w:afterAutospacing="1"/>
        <w:jc w:val="both"/>
        <w:rPr>
          <w:rFonts w:ascii="Arial" w:hAnsi="Arial" w:cs="Arial"/>
          <w:b/>
          <w:sz w:val="26"/>
          <w:szCs w:val="26"/>
        </w:rPr>
      </w:pPr>
      <w:r w:rsidRPr="00450323">
        <w:rPr>
          <w:rFonts w:ascii="Arial" w:hAnsi="Arial" w:cs="Arial"/>
          <w:b/>
          <w:sz w:val="26"/>
          <w:szCs w:val="26"/>
        </w:rPr>
        <w:t>Update on Service Agreement with Carrington</w:t>
      </w:r>
    </w:p>
    <w:p w14:paraId="20AB924C" w14:textId="77777777" w:rsidR="00D337DA" w:rsidRPr="00BA7507" w:rsidRDefault="00D337DA" w:rsidP="00BA7507">
      <w:pPr>
        <w:spacing w:after="100" w:afterAutospacing="1"/>
        <w:contextualSpacing/>
        <w:jc w:val="both"/>
        <w:rPr>
          <w:rFonts w:cs="Arial"/>
          <w:sz w:val="24"/>
          <w:szCs w:val="24"/>
        </w:rPr>
      </w:pPr>
      <w:r w:rsidRPr="00BA7507">
        <w:rPr>
          <w:rFonts w:cs="Arial"/>
          <w:sz w:val="24"/>
          <w:szCs w:val="24"/>
        </w:rPr>
        <w:t>JD updated the BOD on the July 16th meeting with Cronk regarding the lack of response from Carrington on our proposed 2019 Service Agreement budget presented to Carrington  (via J. Cronk) on May 22 2019.</w:t>
      </w:r>
    </w:p>
    <w:p w14:paraId="0042FC32" w14:textId="77777777" w:rsidR="00D337DA" w:rsidRDefault="00D337DA" w:rsidP="00881010">
      <w:pPr>
        <w:spacing w:before="0" w:beforeAutospacing="0" w:after="100" w:afterAutospacing="1"/>
        <w:contextualSpacing/>
        <w:jc w:val="both"/>
        <w:rPr>
          <w:rFonts w:ascii="Arial" w:hAnsi="Arial" w:cs="Arial"/>
          <w:b/>
          <w:sz w:val="26"/>
          <w:szCs w:val="26"/>
        </w:rPr>
      </w:pPr>
    </w:p>
    <w:p w14:paraId="5DB00EF4" w14:textId="77777777" w:rsidR="00881010" w:rsidRDefault="00881010" w:rsidP="00881010">
      <w:pPr>
        <w:spacing w:before="0" w:beforeAutospacing="0" w:after="100" w:afterAutospacing="1"/>
        <w:contextualSpacing/>
        <w:jc w:val="both"/>
        <w:rPr>
          <w:rFonts w:ascii="Arial" w:hAnsi="Arial" w:cs="Arial"/>
          <w:b/>
          <w:sz w:val="26"/>
          <w:szCs w:val="26"/>
        </w:rPr>
      </w:pPr>
    </w:p>
    <w:p w14:paraId="6473D592" w14:textId="1AA4D0CD" w:rsidR="00284093" w:rsidRPr="00450323" w:rsidRDefault="00412F68" w:rsidP="00D17797">
      <w:pPr>
        <w:pStyle w:val="ListParagraph"/>
        <w:numPr>
          <w:ilvl w:val="0"/>
          <w:numId w:val="2"/>
        </w:numPr>
        <w:jc w:val="both"/>
        <w:rPr>
          <w:rFonts w:ascii="Arial" w:eastAsia="Calibri" w:hAnsi="Arial" w:cs="Arial"/>
          <w:b/>
          <w:sz w:val="24"/>
          <w:szCs w:val="24"/>
        </w:rPr>
      </w:pPr>
      <w:r>
        <w:rPr>
          <w:rFonts w:ascii="Arial" w:eastAsia="Calibri" w:hAnsi="Arial" w:cs="Arial"/>
          <w:b/>
          <w:sz w:val="24"/>
          <w:szCs w:val="24"/>
        </w:rPr>
        <w:t>P</w:t>
      </w:r>
      <w:r w:rsidR="00284093" w:rsidRPr="00450323">
        <w:rPr>
          <w:rFonts w:ascii="Arial" w:eastAsia="Calibri" w:hAnsi="Arial" w:cs="Arial"/>
          <w:b/>
          <w:sz w:val="24"/>
          <w:szCs w:val="24"/>
        </w:rPr>
        <w:t>roposed rent charge forgiveness to the City (CF)</w:t>
      </w:r>
    </w:p>
    <w:p w14:paraId="2FB592C5" w14:textId="77777777" w:rsidR="00284093" w:rsidRPr="00284093" w:rsidRDefault="00284093" w:rsidP="00284093">
      <w:pPr>
        <w:spacing w:before="0" w:beforeAutospacing="0" w:after="0"/>
        <w:ind w:left="0"/>
        <w:rPr>
          <w:rFonts w:ascii="Times New Roman" w:eastAsia="Times New Roman" w:hAnsi="Times New Roman" w:cs="Times New Roman"/>
          <w:sz w:val="24"/>
          <w:szCs w:val="24"/>
          <w:lang w:eastAsia="en-CA"/>
        </w:rPr>
      </w:pPr>
    </w:p>
    <w:p w14:paraId="63CC6EB9" w14:textId="6896D909" w:rsidR="00284093" w:rsidRPr="00284093" w:rsidRDefault="009A505B" w:rsidP="009A505B">
      <w:pPr>
        <w:spacing w:before="0" w:beforeAutospacing="0" w:after="100" w:afterAutospacing="1"/>
        <w:contextualSpacing/>
        <w:jc w:val="both"/>
        <w:rPr>
          <w:rFonts w:ascii="Arial" w:hAnsi="Arial" w:cs="Arial"/>
          <w:sz w:val="26"/>
          <w:szCs w:val="26"/>
        </w:rPr>
      </w:pPr>
      <w:r w:rsidRPr="00450323">
        <w:rPr>
          <w:rFonts w:cs="Arial"/>
          <w:sz w:val="24"/>
          <w:szCs w:val="24"/>
        </w:rPr>
        <w:t>CF MOVED that i</w:t>
      </w:r>
      <w:r w:rsidR="00284093" w:rsidRPr="00284093">
        <w:rPr>
          <w:rFonts w:cs="Arial"/>
          <w:sz w:val="24"/>
          <w:szCs w:val="24"/>
        </w:rPr>
        <w:t xml:space="preserve">n accordance with the Land Titles Act to withdraw the Rent Charge in favour of the TRCA on Lot 2 Section 31 Township 27 </w:t>
      </w:r>
      <w:proofErr w:type="spellStart"/>
      <w:r w:rsidR="00284093" w:rsidRPr="00284093">
        <w:rPr>
          <w:rFonts w:cs="Arial"/>
          <w:sz w:val="24"/>
          <w:szCs w:val="24"/>
        </w:rPr>
        <w:t>Osoyoos</w:t>
      </w:r>
      <w:proofErr w:type="spellEnd"/>
      <w:r w:rsidR="00284093" w:rsidRPr="00284093">
        <w:rPr>
          <w:rFonts w:cs="Arial"/>
          <w:sz w:val="24"/>
          <w:szCs w:val="24"/>
        </w:rPr>
        <w:t xml:space="preserve"> Division Yale District Plan EPP66533 and Lot 3 Section 31 Township 27 </w:t>
      </w:r>
      <w:proofErr w:type="spellStart"/>
      <w:r w:rsidR="00284093" w:rsidRPr="00284093">
        <w:rPr>
          <w:rFonts w:cs="Arial"/>
          <w:sz w:val="24"/>
          <w:szCs w:val="24"/>
        </w:rPr>
        <w:t>Osoyoos</w:t>
      </w:r>
      <w:proofErr w:type="spellEnd"/>
      <w:r w:rsidR="00284093" w:rsidRPr="00284093">
        <w:rPr>
          <w:rFonts w:cs="Arial"/>
          <w:sz w:val="24"/>
          <w:szCs w:val="24"/>
        </w:rPr>
        <w:t xml:space="preserve"> Division Yale District Plan EPP 66533 to accommodate the City of Kelowna to construct a roadway on these properties which have been previously conveyed to them</w:t>
      </w:r>
      <w:r w:rsidRPr="00450323">
        <w:rPr>
          <w:rFonts w:cs="Arial"/>
          <w:sz w:val="24"/>
          <w:szCs w:val="24"/>
        </w:rPr>
        <w:t xml:space="preserve">; seconded by JD and </w:t>
      </w:r>
      <w:r w:rsidRPr="00450323">
        <w:rPr>
          <w:rFonts w:cs="Arial"/>
          <w:b/>
          <w:sz w:val="24"/>
          <w:szCs w:val="24"/>
        </w:rPr>
        <w:t>Motion BOD58-2</w:t>
      </w:r>
      <w:r w:rsidRPr="00450323">
        <w:rPr>
          <w:rFonts w:cs="Arial"/>
          <w:sz w:val="24"/>
          <w:szCs w:val="24"/>
        </w:rPr>
        <w:t xml:space="preserve"> carried</w:t>
      </w:r>
      <w:r w:rsidR="00284093" w:rsidRPr="00284093">
        <w:rPr>
          <w:rFonts w:ascii="Arial" w:hAnsi="Arial" w:cs="Arial"/>
          <w:sz w:val="26"/>
          <w:szCs w:val="26"/>
        </w:rPr>
        <w:t>. </w:t>
      </w:r>
    </w:p>
    <w:p w14:paraId="2B50A995" w14:textId="77777777" w:rsidR="00284093" w:rsidRDefault="00284093" w:rsidP="00460186">
      <w:pPr>
        <w:jc w:val="both"/>
        <w:rPr>
          <w:rFonts w:ascii="Arial" w:eastAsia="Calibri" w:hAnsi="Arial" w:cs="Arial"/>
          <w:b/>
          <w:sz w:val="24"/>
          <w:szCs w:val="24"/>
        </w:rPr>
      </w:pPr>
    </w:p>
    <w:p w14:paraId="4E28567C" w14:textId="325D27C0" w:rsidR="00284093" w:rsidRPr="00450323" w:rsidRDefault="00284093" w:rsidP="00D17797">
      <w:pPr>
        <w:pStyle w:val="ListParagraph"/>
        <w:numPr>
          <w:ilvl w:val="0"/>
          <w:numId w:val="2"/>
        </w:numPr>
        <w:jc w:val="both"/>
        <w:rPr>
          <w:rFonts w:ascii="Arial" w:eastAsia="Calibri" w:hAnsi="Arial" w:cs="Arial"/>
          <w:b/>
          <w:sz w:val="24"/>
          <w:szCs w:val="24"/>
        </w:rPr>
      </w:pPr>
      <w:r w:rsidRPr="00450323">
        <w:rPr>
          <w:rFonts w:ascii="Arial" w:eastAsia="Calibri" w:hAnsi="Arial" w:cs="Arial"/>
          <w:b/>
          <w:sz w:val="24"/>
          <w:szCs w:val="24"/>
        </w:rPr>
        <w:t>Investment options for TRCA ass</w:t>
      </w:r>
      <w:r w:rsidR="009A505B" w:rsidRPr="00450323">
        <w:rPr>
          <w:rFonts w:ascii="Arial" w:eastAsia="Calibri" w:hAnsi="Arial" w:cs="Arial"/>
          <w:b/>
          <w:sz w:val="24"/>
          <w:szCs w:val="24"/>
        </w:rPr>
        <w:t>et</w:t>
      </w:r>
    </w:p>
    <w:p w14:paraId="7187C24C" w14:textId="45604C47" w:rsidR="009A505B" w:rsidRPr="00284093" w:rsidRDefault="009A505B" w:rsidP="00BA7507">
      <w:pPr>
        <w:spacing w:before="0" w:beforeAutospacing="0" w:after="100" w:afterAutospacing="1"/>
        <w:contextualSpacing/>
        <w:jc w:val="both"/>
        <w:rPr>
          <w:rFonts w:cs="Arial"/>
          <w:sz w:val="24"/>
          <w:szCs w:val="24"/>
        </w:rPr>
      </w:pPr>
      <w:r w:rsidRPr="00BA7507">
        <w:rPr>
          <w:rFonts w:cs="Arial"/>
          <w:sz w:val="24"/>
          <w:szCs w:val="24"/>
        </w:rPr>
        <w:t>CF MOVED that the BOD d</w:t>
      </w:r>
      <w:r w:rsidRPr="00284093">
        <w:rPr>
          <w:rFonts w:cs="Arial"/>
          <w:sz w:val="24"/>
          <w:szCs w:val="24"/>
        </w:rPr>
        <w:t xml:space="preserve">eposit $50,000.00 of current on-hand TRCA funds in an 18 month term Interior Savings Investment Savings Account paying interest at the rate of 1.1% pa. Such funds may be withdrawn from this account at any time without </w:t>
      </w:r>
      <w:r w:rsidR="00BA7507" w:rsidRPr="00284093">
        <w:rPr>
          <w:rFonts w:cs="Arial"/>
          <w:sz w:val="24"/>
          <w:szCs w:val="24"/>
        </w:rPr>
        <w:t>penalty;</w:t>
      </w:r>
      <w:r w:rsidRPr="00BA7507">
        <w:rPr>
          <w:rFonts w:cs="Arial"/>
          <w:sz w:val="24"/>
          <w:szCs w:val="24"/>
        </w:rPr>
        <w:t xml:space="preserve"> seconded by LB and </w:t>
      </w:r>
      <w:r w:rsidRPr="00BA7507">
        <w:rPr>
          <w:rFonts w:cs="Arial"/>
          <w:b/>
          <w:sz w:val="24"/>
          <w:szCs w:val="24"/>
        </w:rPr>
        <w:t>Motion BOD58-3</w:t>
      </w:r>
      <w:r w:rsidRPr="00BA7507">
        <w:rPr>
          <w:rFonts w:cs="Arial"/>
          <w:sz w:val="24"/>
          <w:szCs w:val="24"/>
        </w:rPr>
        <w:t xml:space="preserve"> carried</w:t>
      </w:r>
      <w:r w:rsidRPr="00284093">
        <w:rPr>
          <w:rFonts w:cs="Arial"/>
          <w:sz w:val="24"/>
          <w:szCs w:val="24"/>
        </w:rPr>
        <w:t>. </w:t>
      </w:r>
    </w:p>
    <w:p w14:paraId="6F596F29" w14:textId="77777777" w:rsidR="00284093" w:rsidRDefault="00284093" w:rsidP="00460186">
      <w:pPr>
        <w:jc w:val="both"/>
        <w:rPr>
          <w:rFonts w:ascii="Arial" w:eastAsia="Calibri" w:hAnsi="Arial" w:cs="Arial"/>
          <w:b/>
          <w:sz w:val="24"/>
          <w:szCs w:val="24"/>
        </w:rPr>
      </w:pPr>
    </w:p>
    <w:p w14:paraId="508676F2" w14:textId="369CEC68" w:rsidR="00284093" w:rsidRPr="00450323" w:rsidRDefault="00284093" w:rsidP="00D17797">
      <w:pPr>
        <w:pStyle w:val="ListParagraph"/>
        <w:numPr>
          <w:ilvl w:val="0"/>
          <w:numId w:val="2"/>
        </w:numPr>
        <w:jc w:val="both"/>
        <w:rPr>
          <w:rFonts w:ascii="Arial" w:eastAsia="Calibri" w:hAnsi="Arial" w:cs="Arial"/>
          <w:b/>
          <w:sz w:val="24"/>
          <w:szCs w:val="24"/>
        </w:rPr>
      </w:pPr>
      <w:r w:rsidRPr="00450323">
        <w:rPr>
          <w:rFonts w:ascii="Arial" w:eastAsia="Calibri" w:hAnsi="Arial" w:cs="Arial"/>
          <w:b/>
          <w:sz w:val="24"/>
          <w:szCs w:val="24"/>
        </w:rPr>
        <w:t xml:space="preserve">Communication: Fall newsletter </w:t>
      </w:r>
    </w:p>
    <w:p w14:paraId="362F5902" w14:textId="5517798C" w:rsidR="00B77863" w:rsidRDefault="00B77863" w:rsidP="00460186">
      <w:pPr>
        <w:jc w:val="both"/>
        <w:rPr>
          <w:rFonts w:ascii="Arial" w:eastAsia="Calibri" w:hAnsi="Arial" w:cs="Arial"/>
          <w:sz w:val="24"/>
          <w:szCs w:val="24"/>
        </w:rPr>
      </w:pPr>
      <w:r w:rsidRPr="003A3458">
        <w:rPr>
          <w:rFonts w:eastAsia="Calibri" w:cs="Arial"/>
          <w:sz w:val="24"/>
          <w:szCs w:val="24"/>
        </w:rPr>
        <w:t xml:space="preserve">The content and timing of a </w:t>
      </w:r>
      <w:proofErr w:type="gramStart"/>
      <w:r w:rsidRPr="003A3458">
        <w:rPr>
          <w:rFonts w:eastAsia="Calibri" w:cs="Arial"/>
          <w:sz w:val="24"/>
          <w:szCs w:val="24"/>
        </w:rPr>
        <w:t>Fall</w:t>
      </w:r>
      <w:proofErr w:type="gramEnd"/>
      <w:r w:rsidRPr="003A3458">
        <w:rPr>
          <w:rFonts w:eastAsia="Calibri" w:cs="Arial"/>
          <w:sz w:val="24"/>
          <w:szCs w:val="24"/>
        </w:rPr>
        <w:t xml:space="preserve"> newsletter was discussed</w:t>
      </w:r>
      <w:r w:rsidRPr="00B77863">
        <w:rPr>
          <w:rFonts w:ascii="Arial" w:eastAsia="Calibri" w:hAnsi="Arial" w:cs="Arial"/>
          <w:sz w:val="24"/>
          <w:szCs w:val="24"/>
        </w:rPr>
        <w:t xml:space="preserve">. </w:t>
      </w:r>
    </w:p>
    <w:p w14:paraId="00BFEFA2" w14:textId="6D776536" w:rsidR="00B77863" w:rsidRPr="00BA7507" w:rsidRDefault="00B77863" w:rsidP="00412F68">
      <w:pPr>
        <w:spacing w:after="100" w:afterAutospacing="1"/>
        <w:ind w:left="1134"/>
        <w:contextualSpacing/>
        <w:jc w:val="both"/>
        <w:rPr>
          <w:rFonts w:cs="Arial"/>
          <w:sz w:val="24"/>
          <w:szCs w:val="24"/>
        </w:rPr>
      </w:pPr>
      <w:r w:rsidRPr="00BA7507">
        <w:rPr>
          <w:rFonts w:cs="Arial"/>
          <w:i/>
          <w:sz w:val="24"/>
          <w:szCs w:val="24"/>
        </w:rPr>
        <w:t xml:space="preserve">Action </w:t>
      </w:r>
      <w:r w:rsidR="00412F68">
        <w:rPr>
          <w:rFonts w:cs="Arial"/>
          <w:i/>
          <w:sz w:val="24"/>
          <w:szCs w:val="24"/>
        </w:rPr>
        <w:t>7</w:t>
      </w:r>
      <w:r w:rsidRPr="00BA7507">
        <w:rPr>
          <w:rFonts w:cs="Arial"/>
          <w:b/>
          <w:sz w:val="24"/>
          <w:szCs w:val="24"/>
        </w:rPr>
        <w:t>:</w:t>
      </w:r>
      <w:r w:rsidRPr="00BA7507">
        <w:rPr>
          <w:rFonts w:cs="Arial"/>
          <w:sz w:val="24"/>
          <w:szCs w:val="24"/>
        </w:rPr>
        <w:t xml:space="preserve">  JD will circulate the framework of the newsletter to the BOD members for comment by the prior to next BOD meeting. The </w:t>
      </w:r>
      <w:r w:rsidR="00434A86" w:rsidRPr="00BA7507">
        <w:rPr>
          <w:rFonts w:cs="Arial"/>
          <w:sz w:val="24"/>
          <w:szCs w:val="24"/>
        </w:rPr>
        <w:t>letter</w:t>
      </w:r>
      <w:r w:rsidRPr="00BA7507">
        <w:rPr>
          <w:rFonts w:cs="Arial"/>
          <w:sz w:val="24"/>
          <w:szCs w:val="24"/>
        </w:rPr>
        <w:t xml:space="preserve"> will be discussed in detail at the next BOD</w:t>
      </w:r>
    </w:p>
    <w:p w14:paraId="68B4F24A" w14:textId="77777777" w:rsidR="00B77863" w:rsidRPr="00B77863" w:rsidRDefault="00B77863" w:rsidP="00460186">
      <w:pPr>
        <w:jc w:val="both"/>
        <w:rPr>
          <w:rFonts w:ascii="Arial" w:eastAsia="Calibri" w:hAnsi="Arial" w:cs="Arial"/>
          <w:sz w:val="24"/>
          <w:szCs w:val="24"/>
        </w:rPr>
      </w:pPr>
    </w:p>
    <w:p w14:paraId="1BA1AF3E" w14:textId="77777777" w:rsidR="008F20B3" w:rsidRPr="00450323" w:rsidRDefault="008F20B3" w:rsidP="00D17797">
      <w:pPr>
        <w:pStyle w:val="ListParagraph"/>
        <w:numPr>
          <w:ilvl w:val="0"/>
          <w:numId w:val="2"/>
        </w:numPr>
        <w:jc w:val="both"/>
        <w:rPr>
          <w:rFonts w:ascii="Arial" w:eastAsia="Calibri" w:hAnsi="Arial" w:cs="Arial"/>
          <w:b/>
          <w:sz w:val="24"/>
          <w:szCs w:val="24"/>
        </w:rPr>
      </w:pPr>
      <w:r w:rsidRPr="00450323">
        <w:rPr>
          <w:rFonts w:ascii="Arial" w:eastAsia="Calibri" w:hAnsi="Arial" w:cs="Arial"/>
          <w:b/>
          <w:sz w:val="24"/>
          <w:szCs w:val="24"/>
        </w:rPr>
        <w:t xml:space="preserve">Other Items </w:t>
      </w:r>
    </w:p>
    <w:p w14:paraId="463DA4CF" w14:textId="54420647" w:rsidR="009A505B" w:rsidRPr="00BA7507" w:rsidRDefault="009A505B" w:rsidP="003A3458">
      <w:pPr>
        <w:spacing w:before="0" w:beforeAutospacing="0" w:after="100" w:afterAutospacing="1"/>
        <w:contextualSpacing/>
        <w:jc w:val="both"/>
        <w:rPr>
          <w:rFonts w:cs="Arial"/>
          <w:sz w:val="24"/>
          <w:szCs w:val="24"/>
        </w:rPr>
      </w:pPr>
      <w:r w:rsidRPr="00BA7507">
        <w:rPr>
          <w:rFonts w:cs="Arial"/>
          <w:sz w:val="24"/>
          <w:szCs w:val="24"/>
        </w:rPr>
        <w:t xml:space="preserve">CF MOVED that the TRCA acknowledge that JD has reimbursed the TRCA $250 (by cheque/ invoice tabled at the meeting) which he received as an e-transfer to his personal account from Platform Sales for rental of the Lounge August 6 and 7 2019; seconded by JD and </w:t>
      </w:r>
      <w:r w:rsidRPr="003A3458">
        <w:rPr>
          <w:rFonts w:cs="Arial"/>
          <w:b/>
          <w:sz w:val="24"/>
          <w:szCs w:val="24"/>
        </w:rPr>
        <w:t>Motion BOD 58-4</w:t>
      </w:r>
      <w:r w:rsidRPr="00BA7507">
        <w:rPr>
          <w:rFonts w:cs="Arial"/>
          <w:sz w:val="24"/>
          <w:szCs w:val="24"/>
        </w:rPr>
        <w:t xml:space="preserve"> carried</w:t>
      </w:r>
    </w:p>
    <w:p w14:paraId="037AC253" w14:textId="77777777" w:rsidR="009A505B" w:rsidRPr="00BA7507" w:rsidRDefault="009A505B" w:rsidP="009A505B">
      <w:pPr>
        <w:spacing w:before="0" w:beforeAutospacing="0" w:after="0"/>
        <w:ind w:left="0"/>
        <w:rPr>
          <w:rFonts w:cs="Arial"/>
          <w:sz w:val="24"/>
          <w:szCs w:val="24"/>
        </w:rPr>
      </w:pPr>
    </w:p>
    <w:p w14:paraId="373D8CA3" w14:textId="77777777" w:rsidR="008F20B3" w:rsidRPr="00031295" w:rsidRDefault="008F20B3" w:rsidP="00460186">
      <w:pPr>
        <w:jc w:val="both"/>
        <w:rPr>
          <w:rFonts w:ascii="Arial" w:hAnsi="Arial" w:cs="Arial"/>
          <w:b/>
          <w:sz w:val="24"/>
          <w:szCs w:val="24"/>
        </w:rPr>
      </w:pPr>
      <w:r w:rsidRPr="00031295">
        <w:rPr>
          <w:rFonts w:ascii="Arial" w:hAnsi="Arial" w:cs="Arial"/>
          <w:b/>
          <w:sz w:val="24"/>
          <w:szCs w:val="24"/>
        </w:rPr>
        <w:t>Adjourn and Next Meeting</w:t>
      </w:r>
    </w:p>
    <w:tbl>
      <w:tblPr>
        <w:tblW w:w="0" w:type="auto"/>
        <w:tblCellSpacing w:w="15" w:type="dxa"/>
        <w:tblCellMar>
          <w:left w:w="0" w:type="dxa"/>
          <w:right w:w="0" w:type="dxa"/>
        </w:tblCellMar>
        <w:tblLook w:val="04A0" w:firstRow="1" w:lastRow="0" w:firstColumn="1" w:lastColumn="0" w:noHBand="0" w:noVBand="1"/>
      </w:tblPr>
      <w:tblGrid>
        <w:gridCol w:w="4647"/>
        <w:gridCol w:w="4632"/>
        <w:gridCol w:w="30"/>
        <w:gridCol w:w="51"/>
      </w:tblGrid>
      <w:tr w:rsidR="00A97C80" w:rsidRPr="00A97C80" w14:paraId="2D6899AA" w14:textId="77777777" w:rsidTr="00AF1B7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9264"/>
            </w:tblGrid>
            <w:tr w:rsidR="00A97C80" w:rsidRPr="00A97C80" w14:paraId="5F4DDF72" w14:textId="77777777">
              <w:trPr>
                <w:tblCellSpacing w:w="15" w:type="dxa"/>
              </w:trPr>
              <w:tc>
                <w:tcPr>
                  <w:tcW w:w="0" w:type="auto"/>
                  <w:vAlign w:val="center"/>
                  <w:hideMark/>
                </w:tcPr>
                <w:p w14:paraId="6CB10D08" w14:textId="6C51164C" w:rsidR="00A97C80" w:rsidRPr="00BA7507" w:rsidRDefault="00685C41" w:rsidP="00BA7507">
                  <w:pPr>
                    <w:jc w:val="both"/>
                    <w:rPr>
                      <w:rFonts w:ascii="Times New Roman" w:eastAsia="Times New Roman" w:hAnsi="Times New Roman" w:cs="Times New Roman"/>
                      <w:b/>
                      <w:bCs/>
                      <w:sz w:val="24"/>
                      <w:szCs w:val="24"/>
                      <w:lang w:eastAsia="en-CA"/>
                    </w:rPr>
                  </w:pPr>
                  <w:r w:rsidRPr="00BA7507">
                    <w:rPr>
                      <w:rFonts w:cs="Arial"/>
                      <w:sz w:val="24"/>
                      <w:szCs w:val="24"/>
                    </w:rPr>
                    <w:t>JD moved that the m</w:t>
                  </w:r>
                  <w:r w:rsidR="008F20B3" w:rsidRPr="00BA7507">
                    <w:rPr>
                      <w:rFonts w:cs="Arial"/>
                      <w:sz w:val="24"/>
                      <w:szCs w:val="24"/>
                    </w:rPr>
                    <w:t>eeting adjourn at 8:</w:t>
                  </w:r>
                  <w:r w:rsidR="00BA7507">
                    <w:rPr>
                      <w:rFonts w:cs="Arial"/>
                      <w:sz w:val="24"/>
                      <w:szCs w:val="24"/>
                    </w:rPr>
                    <w:t>45</w:t>
                  </w:r>
                  <w:r w:rsidR="00C04DE8" w:rsidRPr="00BA7507">
                    <w:rPr>
                      <w:rFonts w:cs="Arial"/>
                      <w:sz w:val="24"/>
                      <w:szCs w:val="24"/>
                    </w:rPr>
                    <w:t>,</w:t>
                  </w:r>
                  <w:r w:rsidR="008F20B3" w:rsidRPr="00BA7507">
                    <w:rPr>
                      <w:rFonts w:cs="Arial"/>
                      <w:sz w:val="24"/>
                      <w:szCs w:val="24"/>
                    </w:rPr>
                    <w:t xml:space="preserve"> </w:t>
                  </w:r>
                  <w:r w:rsidR="002936E7" w:rsidRPr="00BA7507">
                    <w:rPr>
                      <w:rFonts w:cs="Arial"/>
                      <w:sz w:val="24"/>
                      <w:szCs w:val="24"/>
                    </w:rPr>
                    <w:t>JR</w:t>
                  </w:r>
                  <w:r w:rsidR="008F20B3" w:rsidRPr="00BA7507">
                    <w:rPr>
                      <w:rFonts w:cs="Arial"/>
                      <w:sz w:val="24"/>
                      <w:szCs w:val="24"/>
                    </w:rPr>
                    <w:t xml:space="preserve"> seconded and motion carried.  Next meeting (BOD-</w:t>
                  </w:r>
                  <w:r w:rsidR="00D25828" w:rsidRPr="00BA7507">
                    <w:rPr>
                      <w:rFonts w:cs="Arial"/>
                      <w:sz w:val="24"/>
                      <w:szCs w:val="24"/>
                    </w:rPr>
                    <w:t>5</w:t>
                  </w:r>
                  <w:r w:rsidR="00CA4DC6" w:rsidRPr="00BA7507">
                    <w:rPr>
                      <w:rFonts w:cs="Arial"/>
                      <w:sz w:val="24"/>
                      <w:szCs w:val="24"/>
                    </w:rPr>
                    <w:t>8</w:t>
                  </w:r>
                  <w:r w:rsidR="008F20B3" w:rsidRPr="00BA7507">
                    <w:rPr>
                      <w:rFonts w:cs="Arial"/>
                      <w:sz w:val="24"/>
                      <w:szCs w:val="24"/>
                    </w:rPr>
                    <w:t xml:space="preserve">) on Monday </w:t>
                  </w:r>
                  <w:r w:rsidR="00BA7507">
                    <w:rPr>
                      <w:rFonts w:cs="Arial"/>
                      <w:sz w:val="24"/>
                      <w:szCs w:val="24"/>
                    </w:rPr>
                    <w:t>September 23</w:t>
                  </w:r>
                  <w:r w:rsidR="008F20B3" w:rsidRPr="00BA7507">
                    <w:rPr>
                      <w:rFonts w:cs="Arial"/>
                      <w:sz w:val="24"/>
                      <w:szCs w:val="24"/>
                    </w:rPr>
                    <w:t xml:space="preserve"> 2019.</w:t>
                  </w:r>
                </w:p>
              </w:tc>
            </w:tr>
          </w:tbl>
          <w:p w14:paraId="4981F5D9"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Align w:val="center"/>
          </w:tcPr>
          <w:p w14:paraId="19C17315" w14:textId="10C3DB51"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r w:rsidR="00A97C80" w:rsidRPr="00A97C80" w14:paraId="14EB82B1" w14:textId="77777777" w:rsidTr="00A97C80">
        <w:trPr>
          <w:gridAfter w:val="2"/>
          <w:tblCellSpacing w:w="15" w:type="dxa"/>
        </w:trPr>
        <w:tc>
          <w:tcPr>
            <w:tcW w:w="0" w:type="auto"/>
            <w:vAlign w:val="center"/>
            <w:hideMark/>
          </w:tcPr>
          <w:p w14:paraId="20DBC89B"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Merge w:val="restart"/>
            <w:vAlign w:val="center"/>
            <w:hideMark/>
          </w:tcPr>
          <w:p w14:paraId="2AAB9E7A"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r w:rsidR="00A97C80" w:rsidRPr="00A97C80" w14:paraId="762F0D99" w14:textId="77777777" w:rsidTr="00A97C80">
        <w:trPr>
          <w:gridAfter w:val="2"/>
          <w:tblCellSpacing w:w="15" w:type="dxa"/>
        </w:trPr>
        <w:tc>
          <w:tcPr>
            <w:tcW w:w="0" w:type="auto"/>
            <w:vAlign w:val="center"/>
            <w:hideMark/>
          </w:tcPr>
          <w:p w14:paraId="2A018802"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c>
          <w:tcPr>
            <w:tcW w:w="0" w:type="auto"/>
            <w:vMerge/>
            <w:vAlign w:val="center"/>
            <w:hideMark/>
          </w:tcPr>
          <w:p w14:paraId="17CB880D"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bl>
    <w:p w14:paraId="06298D3D" w14:textId="77777777" w:rsidR="00A97C80" w:rsidRPr="00A97C80" w:rsidRDefault="00A97C80" w:rsidP="00460186">
      <w:pPr>
        <w:spacing w:before="0" w:beforeAutospacing="0" w:after="0"/>
        <w:ind w:left="0"/>
        <w:jc w:val="both"/>
        <w:rPr>
          <w:rFonts w:ascii="Times New Roman" w:eastAsia="Times New Roman" w:hAnsi="Times New Roman" w:cs="Times New Roman"/>
          <w:vanish/>
          <w:sz w:val="24"/>
          <w:szCs w:val="24"/>
          <w:lang w:eastAsia="en-CA"/>
        </w:rPr>
      </w:pPr>
    </w:p>
    <w:tbl>
      <w:tblPr>
        <w:tblW w:w="0" w:type="auto"/>
        <w:tblCellSpacing w:w="15" w:type="dxa"/>
        <w:tblCellMar>
          <w:left w:w="0" w:type="dxa"/>
          <w:right w:w="0" w:type="dxa"/>
        </w:tblCellMar>
        <w:tblLook w:val="04A0" w:firstRow="1" w:lastRow="0" w:firstColumn="1" w:lastColumn="0" w:noHBand="0" w:noVBand="1"/>
      </w:tblPr>
      <w:tblGrid>
        <w:gridCol w:w="126"/>
      </w:tblGrid>
      <w:tr w:rsidR="00A97C80" w:rsidRPr="00A97C80" w14:paraId="3A1F3AAD" w14:textId="77777777" w:rsidTr="00A97C8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A97C80" w:rsidRPr="00A97C80" w14:paraId="2E820107" w14:textId="77777777" w:rsidTr="00AF1B7D">
              <w:trPr>
                <w:tblCellSpacing w:w="15" w:type="dxa"/>
              </w:trPr>
              <w:tc>
                <w:tcPr>
                  <w:tcW w:w="0" w:type="auto"/>
                  <w:vAlign w:val="center"/>
                </w:tcPr>
                <w:p w14:paraId="326A2E61"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4C6E2F73" w14:textId="128D73EE"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3936C4E7" w14:textId="77777777" w:rsidR="0002634C" w:rsidRDefault="0002634C" w:rsidP="00031295">
      <w:pPr>
        <w:jc w:val="both"/>
        <w:rPr>
          <w:sz w:val="24"/>
          <w:szCs w:val="24"/>
        </w:rPr>
      </w:pPr>
    </w:p>
    <w:sectPr w:rsidR="0002634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9667A" w14:textId="77777777" w:rsidR="0073233A" w:rsidRDefault="0073233A" w:rsidP="00F263C4">
      <w:pPr>
        <w:spacing w:after="0"/>
      </w:pPr>
      <w:r>
        <w:separator/>
      </w:r>
    </w:p>
  </w:endnote>
  <w:endnote w:type="continuationSeparator" w:id="0">
    <w:p w14:paraId="253B9629" w14:textId="77777777" w:rsidR="0073233A" w:rsidRDefault="0073233A" w:rsidP="00F26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857497"/>
      <w:docPartObj>
        <w:docPartGallery w:val="Page Numbers (Bottom of Page)"/>
        <w:docPartUnique/>
      </w:docPartObj>
    </w:sdtPr>
    <w:sdtEndPr/>
    <w:sdtContent>
      <w:sdt>
        <w:sdtPr>
          <w:id w:val="-1705238520"/>
          <w:docPartObj>
            <w:docPartGallery w:val="Page Numbers (Top of Page)"/>
            <w:docPartUnique/>
          </w:docPartObj>
        </w:sdtPr>
        <w:sdtEndPr/>
        <w:sdtContent>
          <w:p w14:paraId="4CDD97B7" w14:textId="77777777" w:rsidR="00F263C4" w:rsidRDefault="00F263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4516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5164">
              <w:rPr>
                <w:b/>
                <w:bCs/>
                <w:noProof/>
              </w:rPr>
              <w:t>6</w:t>
            </w:r>
            <w:r>
              <w:rPr>
                <w:b/>
                <w:bCs/>
                <w:sz w:val="24"/>
                <w:szCs w:val="24"/>
              </w:rPr>
              <w:fldChar w:fldCharType="end"/>
            </w:r>
          </w:p>
        </w:sdtContent>
      </w:sdt>
    </w:sdtContent>
  </w:sdt>
  <w:p w14:paraId="6C1213FB" w14:textId="77777777" w:rsidR="00F263C4" w:rsidRDefault="00F26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7D492" w14:textId="77777777" w:rsidR="0073233A" w:rsidRDefault="0073233A" w:rsidP="00F263C4">
      <w:pPr>
        <w:spacing w:after="0"/>
      </w:pPr>
      <w:r>
        <w:separator/>
      </w:r>
    </w:p>
  </w:footnote>
  <w:footnote w:type="continuationSeparator" w:id="0">
    <w:p w14:paraId="0FA41E6A" w14:textId="77777777" w:rsidR="0073233A" w:rsidRDefault="0073233A" w:rsidP="00F263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1ECC"/>
    <w:multiLevelType w:val="hybridMultilevel"/>
    <w:tmpl w:val="6464B2D0"/>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 w15:restartNumberingAfterBreak="0">
    <w:nsid w:val="30ED2D75"/>
    <w:multiLevelType w:val="hybridMultilevel"/>
    <w:tmpl w:val="571AD35E"/>
    <w:lvl w:ilvl="0" w:tplc="3A46FBEE">
      <w:numFmt w:val="bullet"/>
      <w:lvlText w:val="-"/>
      <w:lvlJc w:val="left"/>
      <w:pPr>
        <w:ind w:left="1004" w:hanging="360"/>
      </w:pPr>
      <w:rPr>
        <w:rFonts w:ascii="Times New Roman" w:eastAsia="Times New Roman" w:hAnsi="Times New Roman" w:cs="Times New Roman"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 w15:restartNumberingAfterBreak="0">
    <w:nsid w:val="4FBC3818"/>
    <w:multiLevelType w:val="multilevel"/>
    <w:tmpl w:val="721A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01150"/>
    <w:multiLevelType w:val="hybridMultilevel"/>
    <w:tmpl w:val="BBBA714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53E37224"/>
    <w:multiLevelType w:val="multilevel"/>
    <w:tmpl w:val="634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728F3"/>
    <w:multiLevelType w:val="hybridMultilevel"/>
    <w:tmpl w:val="BF28FA8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15:restartNumberingAfterBreak="0">
    <w:nsid w:val="7DC070EA"/>
    <w:multiLevelType w:val="hybridMultilevel"/>
    <w:tmpl w:val="0264F05A"/>
    <w:lvl w:ilvl="0" w:tplc="3A46FBEE">
      <w:numFmt w:val="bullet"/>
      <w:lvlText w:val="-"/>
      <w:lvlJc w:val="left"/>
      <w:pPr>
        <w:ind w:left="927" w:hanging="360"/>
      </w:pPr>
      <w:rPr>
        <w:rFonts w:ascii="Times New Roman" w:eastAsia="Times New Roman" w:hAnsi="Times New Roman" w:cs="Times New Roman"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6"/>
    <w:rsid w:val="00003630"/>
    <w:rsid w:val="00012ACA"/>
    <w:rsid w:val="000237D1"/>
    <w:rsid w:val="0002634C"/>
    <w:rsid w:val="00031295"/>
    <w:rsid w:val="00032A71"/>
    <w:rsid w:val="00033533"/>
    <w:rsid w:val="0003465F"/>
    <w:rsid w:val="000364DA"/>
    <w:rsid w:val="0004391E"/>
    <w:rsid w:val="00053E4E"/>
    <w:rsid w:val="00062A81"/>
    <w:rsid w:val="000631BF"/>
    <w:rsid w:val="00064152"/>
    <w:rsid w:val="00065137"/>
    <w:rsid w:val="00077E16"/>
    <w:rsid w:val="000B37F1"/>
    <w:rsid w:val="000E0140"/>
    <w:rsid w:val="000E5F3E"/>
    <w:rsid w:val="000E6B51"/>
    <w:rsid w:val="000F73AF"/>
    <w:rsid w:val="000F7D33"/>
    <w:rsid w:val="00121701"/>
    <w:rsid w:val="00130E01"/>
    <w:rsid w:val="00131A77"/>
    <w:rsid w:val="001403D3"/>
    <w:rsid w:val="00142E09"/>
    <w:rsid w:val="0014444D"/>
    <w:rsid w:val="00147AAF"/>
    <w:rsid w:val="00150770"/>
    <w:rsid w:val="00151180"/>
    <w:rsid w:val="00164A14"/>
    <w:rsid w:val="0016767F"/>
    <w:rsid w:val="001758D3"/>
    <w:rsid w:val="00185891"/>
    <w:rsid w:val="0019480C"/>
    <w:rsid w:val="00195530"/>
    <w:rsid w:val="001A1D96"/>
    <w:rsid w:val="001B0D4A"/>
    <w:rsid w:val="001C08CD"/>
    <w:rsid w:val="001D3EA9"/>
    <w:rsid w:val="001F64EF"/>
    <w:rsid w:val="002076DE"/>
    <w:rsid w:val="00207E60"/>
    <w:rsid w:val="0021303F"/>
    <w:rsid w:val="002211F4"/>
    <w:rsid w:val="00223D6A"/>
    <w:rsid w:val="00225012"/>
    <w:rsid w:val="00225358"/>
    <w:rsid w:val="002259BF"/>
    <w:rsid w:val="00227BB3"/>
    <w:rsid w:val="00231A5D"/>
    <w:rsid w:val="00234C76"/>
    <w:rsid w:val="00237BA1"/>
    <w:rsid w:val="0024230D"/>
    <w:rsid w:val="0024285C"/>
    <w:rsid w:val="002478C8"/>
    <w:rsid w:val="002533FC"/>
    <w:rsid w:val="002672FC"/>
    <w:rsid w:val="00272C75"/>
    <w:rsid w:val="002816EB"/>
    <w:rsid w:val="00284093"/>
    <w:rsid w:val="00292F50"/>
    <w:rsid w:val="002936E7"/>
    <w:rsid w:val="00293EF2"/>
    <w:rsid w:val="002B17D6"/>
    <w:rsid w:val="002C0650"/>
    <w:rsid w:val="002C1F44"/>
    <w:rsid w:val="002E12A6"/>
    <w:rsid w:val="002E53C7"/>
    <w:rsid w:val="002E5D10"/>
    <w:rsid w:val="002F00D4"/>
    <w:rsid w:val="002F5442"/>
    <w:rsid w:val="00304DF1"/>
    <w:rsid w:val="00315B1D"/>
    <w:rsid w:val="00322E55"/>
    <w:rsid w:val="003263D5"/>
    <w:rsid w:val="003301E3"/>
    <w:rsid w:val="00336342"/>
    <w:rsid w:val="00354A7D"/>
    <w:rsid w:val="00362E58"/>
    <w:rsid w:val="003663F2"/>
    <w:rsid w:val="003924E5"/>
    <w:rsid w:val="0039329C"/>
    <w:rsid w:val="00395554"/>
    <w:rsid w:val="00396BD7"/>
    <w:rsid w:val="003A2039"/>
    <w:rsid w:val="003A3458"/>
    <w:rsid w:val="003A7E80"/>
    <w:rsid w:val="003B5490"/>
    <w:rsid w:val="003C103D"/>
    <w:rsid w:val="003C70C0"/>
    <w:rsid w:val="003D46F2"/>
    <w:rsid w:val="003E0154"/>
    <w:rsid w:val="003F6E12"/>
    <w:rsid w:val="004037A9"/>
    <w:rsid w:val="00404F90"/>
    <w:rsid w:val="00412F68"/>
    <w:rsid w:val="00431517"/>
    <w:rsid w:val="00433DB1"/>
    <w:rsid w:val="00434A86"/>
    <w:rsid w:val="00437088"/>
    <w:rsid w:val="00450323"/>
    <w:rsid w:val="00460186"/>
    <w:rsid w:val="0046625A"/>
    <w:rsid w:val="00467F5C"/>
    <w:rsid w:val="00472C02"/>
    <w:rsid w:val="004770BB"/>
    <w:rsid w:val="00477902"/>
    <w:rsid w:val="00477A96"/>
    <w:rsid w:val="00482A60"/>
    <w:rsid w:val="004979C5"/>
    <w:rsid w:val="004B1273"/>
    <w:rsid w:val="004B3D7B"/>
    <w:rsid w:val="004B6FD2"/>
    <w:rsid w:val="004D5088"/>
    <w:rsid w:val="004D6426"/>
    <w:rsid w:val="004D6E9F"/>
    <w:rsid w:val="004F20C7"/>
    <w:rsid w:val="004F561B"/>
    <w:rsid w:val="00505C9B"/>
    <w:rsid w:val="00510B3C"/>
    <w:rsid w:val="00514947"/>
    <w:rsid w:val="00514F5D"/>
    <w:rsid w:val="005215C2"/>
    <w:rsid w:val="005233B1"/>
    <w:rsid w:val="00544C40"/>
    <w:rsid w:val="00545164"/>
    <w:rsid w:val="00551C86"/>
    <w:rsid w:val="00555BA8"/>
    <w:rsid w:val="00560E26"/>
    <w:rsid w:val="0057380D"/>
    <w:rsid w:val="00576972"/>
    <w:rsid w:val="00581ED9"/>
    <w:rsid w:val="005B28E6"/>
    <w:rsid w:val="005B3598"/>
    <w:rsid w:val="005C2E01"/>
    <w:rsid w:val="005C66B9"/>
    <w:rsid w:val="005D1561"/>
    <w:rsid w:val="005D2A0F"/>
    <w:rsid w:val="005D30E4"/>
    <w:rsid w:val="005F31B0"/>
    <w:rsid w:val="005F4238"/>
    <w:rsid w:val="0060174C"/>
    <w:rsid w:val="00601CF0"/>
    <w:rsid w:val="006071D0"/>
    <w:rsid w:val="00615893"/>
    <w:rsid w:val="0062300A"/>
    <w:rsid w:val="00624279"/>
    <w:rsid w:val="006518C7"/>
    <w:rsid w:val="006542D7"/>
    <w:rsid w:val="00663E6F"/>
    <w:rsid w:val="00665892"/>
    <w:rsid w:val="00666D3E"/>
    <w:rsid w:val="0067623F"/>
    <w:rsid w:val="00685C41"/>
    <w:rsid w:val="006925EC"/>
    <w:rsid w:val="00693862"/>
    <w:rsid w:val="006B23D0"/>
    <w:rsid w:val="006B3AEF"/>
    <w:rsid w:val="006B77E3"/>
    <w:rsid w:val="006C371F"/>
    <w:rsid w:val="006D1DE0"/>
    <w:rsid w:val="006D1E93"/>
    <w:rsid w:val="006E2A0B"/>
    <w:rsid w:val="006E3390"/>
    <w:rsid w:val="006E7B4C"/>
    <w:rsid w:val="006F1C69"/>
    <w:rsid w:val="00711E25"/>
    <w:rsid w:val="007139EF"/>
    <w:rsid w:val="00722304"/>
    <w:rsid w:val="0073233A"/>
    <w:rsid w:val="00750E1D"/>
    <w:rsid w:val="007677C2"/>
    <w:rsid w:val="00772C05"/>
    <w:rsid w:val="0077589E"/>
    <w:rsid w:val="00775F21"/>
    <w:rsid w:val="0079760B"/>
    <w:rsid w:val="007B0808"/>
    <w:rsid w:val="007B2F00"/>
    <w:rsid w:val="007B3625"/>
    <w:rsid w:val="007B6E39"/>
    <w:rsid w:val="007B78BE"/>
    <w:rsid w:val="007C3336"/>
    <w:rsid w:val="007C6B1A"/>
    <w:rsid w:val="007D5B85"/>
    <w:rsid w:val="007E0E85"/>
    <w:rsid w:val="007E1040"/>
    <w:rsid w:val="007F3D34"/>
    <w:rsid w:val="007F4E6F"/>
    <w:rsid w:val="008052E5"/>
    <w:rsid w:val="00815DC7"/>
    <w:rsid w:val="00827733"/>
    <w:rsid w:val="00840C4C"/>
    <w:rsid w:val="00842810"/>
    <w:rsid w:val="00843139"/>
    <w:rsid w:val="008651D3"/>
    <w:rsid w:val="008653A5"/>
    <w:rsid w:val="008704EF"/>
    <w:rsid w:val="008737ED"/>
    <w:rsid w:val="00874EAD"/>
    <w:rsid w:val="00876B5E"/>
    <w:rsid w:val="0088048D"/>
    <w:rsid w:val="00881010"/>
    <w:rsid w:val="0089218B"/>
    <w:rsid w:val="00893093"/>
    <w:rsid w:val="008A67AF"/>
    <w:rsid w:val="008B601C"/>
    <w:rsid w:val="008B6D9B"/>
    <w:rsid w:val="008C48C8"/>
    <w:rsid w:val="008D42DB"/>
    <w:rsid w:val="008D64BF"/>
    <w:rsid w:val="008E3E26"/>
    <w:rsid w:val="008E4999"/>
    <w:rsid w:val="008F20B3"/>
    <w:rsid w:val="0091686A"/>
    <w:rsid w:val="00925E35"/>
    <w:rsid w:val="00955951"/>
    <w:rsid w:val="00963BEC"/>
    <w:rsid w:val="009649EC"/>
    <w:rsid w:val="009939C5"/>
    <w:rsid w:val="00993BF8"/>
    <w:rsid w:val="009A4495"/>
    <w:rsid w:val="009A505B"/>
    <w:rsid w:val="009A6DD0"/>
    <w:rsid w:val="009A7275"/>
    <w:rsid w:val="009B096D"/>
    <w:rsid w:val="009B15A3"/>
    <w:rsid w:val="009C6004"/>
    <w:rsid w:val="009D7335"/>
    <w:rsid w:val="009E2FF1"/>
    <w:rsid w:val="009F49F0"/>
    <w:rsid w:val="009F6F03"/>
    <w:rsid w:val="009F7D32"/>
    <w:rsid w:val="00A041CB"/>
    <w:rsid w:val="00A1291A"/>
    <w:rsid w:val="00A16B37"/>
    <w:rsid w:val="00A20D5A"/>
    <w:rsid w:val="00A2681A"/>
    <w:rsid w:val="00A26F4D"/>
    <w:rsid w:val="00A4356F"/>
    <w:rsid w:val="00A515B6"/>
    <w:rsid w:val="00A5362B"/>
    <w:rsid w:val="00A53CA8"/>
    <w:rsid w:val="00A6082D"/>
    <w:rsid w:val="00A73573"/>
    <w:rsid w:val="00A7453F"/>
    <w:rsid w:val="00A74778"/>
    <w:rsid w:val="00A82EB4"/>
    <w:rsid w:val="00A86A19"/>
    <w:rsid w:val="00A87032"/>
    <w:rsid w:val="00A931F6"/>
    <w:rsid w:val="00A9322D"/>
    <w:rsid w:val="00A97C80"/>
    <w:rsid w:val="00AA4E6D"/>
    <w:rsid w:val="00AA7062"/>
    <w:rsid w:val="00AB00B1"/>
    <w:rsid w:val="00AB38BB"/>
    <w:rsid w:val="00AB69DC"/>
    <w:rsid w:val="00AC65AA"/>
    <w:rsid w:val="00AD2422"/>
    <w:rsid w:val="00AD4425"/>
    <w:rsid w:val="00AE6BBE"/>
    <w:rsid w:val="00AF1B7D"/>
    <w:rsid w:val="00AF6C3F"/>
    <w:rsid w:val="00B005BE"/>
    <w:rsid w:val="00B01519"/>
    <w:rsid w:val="00B036CA"/>
    <w:rsid w:val="00B0702C"/>
    <w:rsid w:val="00B07758"/>
    <w:rsid w:val="00B216DF"/>
    <w:rsid w:val="00B2659D"/>
    <w:rsid w:val="00B30C82"/>
    <w:rsid w:val="00B313AB"/>
    <w:rsid w:val="00B51FC1"/>
    <w:rsid w:val="00B57CBD"/>
    <w:rsid w:val="00B61BE2"/>
    <w:rsid w:val="00B639BB"/>
    <w:rsid w:val="00B64869"/>
    <w:rsid w:val="00B728F2"/>
    <w:rsid w:val="00B77863"/>
    <w:rsid w:val="00B8561A"/>
    <w:rsid w:val="00B9251A"/>
    <w:rsid w:val="00BA1315"/>
    <w:rsid w:val="00BA4780"/>
    <w:rsid w:val="00BA7507"/>
    <w:rsid w:val="00BB2EB9"/>
    <w:rsid w:val="00BB55A4"/>
    <w:rsid w:val="00BC35ED"/>
    <w:rsid w:val="00BD1B79"/>
    <w:rsid w:val="00BD38DA"/>
    <w:rsid w:val="00BD7B59"/>
    <w:rsid w:val="00BE1C75"/>
    <w:rsid w:val="00BE205D"/>
    <w:rsid w:val="00C03918"/>
    <w:rsid w:val="00C04122"/>
    <w:rsid w:val="00C04DE8"/>
    <w:rsid w:val="00C117E7"/>
    <w:rsid w:val="00C246A9"/>
    <w:rsid w:val="00C4171F"/>
    <w:rsid w:val="00C42B6D"/>
    <w:rsid w:val="00C44F1A"/>
    <w:rsid w:val="00C55871"/>
    <w:rsid w:val="00C656B5"/>
    <w:rsid w:val="00C96D01"/>
    <w:rsid w:val="00C9724E"/>
    <w:rsid w:val="00CA4DC6"/>
    <w:rsid w:val="00CB3CB1"/>
    <w:rsid w:val="00CD18D2"/>
    <w:rsid w:val="00CD587A"/>
    <w:rsid w:val="00CE4478"/>
    <w:rsid w:val="00D04484"/>
    <w:rsid w:val="00D13A6D"/>
    <w:rsid w:val="00D15097"/>
    <w:rsid w:val="00D17797"/>
    <w:rsid w:val="00D25828"/>
    <w:rsid w:val="00D337DA"/>
    <w:rsid w:val="00D51071"/>
    <w:rsid w:val="00D52474"/>
    <w:rsid w:val="00D5330F"/>
    <w:rsid w:val="00D55FC6"/>
    <w:rsid w:val="00D65533"/>
    <w:rsid w:val="00D7001E"/>
    <w:rsid w:val="00D75B39"/>
    <w:rsid w:val="00D764B3"/>
    <w:rsid w:val="00DA122A"/>
    <w:rsid w:val="00DA7921"/>
    <w:rsid w:val="00DB720D"/>
    <w:rsid w:val="00DC2C25"/>
    <w:rsid w:val="00DC460F"/>
    <w:rsid w:val="00DD0F10"/>
    <w:rsid w:val="00DD1786"/>
    <w:rsid w:val="00DD3C79"/>
    <w:rsid w:val="00DD68DF"/>
    <w:rsid w:val="00DF0A73"/>
    <w:rsid w:val="00DF77D9"/>
    <w:rsid w:val="00E002DE"/>
    <w:rsid w:val="00E0184A"/>
    <w:rsid w:val="00E02D09"/>
    <w:rsid w:val="00E10B60"/>
    <w:rsid w:val="00E1345E"/>
    <w:rsid w:val="00E16017"/>
    <w:rsid w:val="00E21D7D"/>
    <w:rsid w:val="00E3081A"/>
    <w:rsid w:val="00E328DB"/>
    <w:rsid w:val="00E3550D"/>
    <w:rsid w:val="00E37513"/>
    <w:rsid w:val="00E46C6A"/>
    <w:rsid w:val="00E470C4"/>
    <w:rsid w:val="00E505F3"/>
    <w:rsid w:val="00E54A07"/>
    <w:rsid w:val="00E55997"/>
    <w:rsid w:val="00E63A88"/>
    <w:rsid w:val="00E64EAD"/>
    <w:rsid w:val="00E73D8D"/>
    <w:rsid w:val="00E83529"/>
    <w:rsid w:val="00E9740C"/>
    <w:rsid w:val="00EA690D"/>
    <w:rsid w:val="00EB0805"/>
    <w:rsid w:val="00EB2791"/>
    <w:rsid w:val="00EC62B3"/>
    <w:rsid w:val="00EC794A"/>
    <w:rsid w:val="00ED4C17"/>
    <w:rsid w:val="00ED597E"/>
    <w:rsid w:val="00EE0C9B"/>
    <w:rsid w:val="00EE11B6"/>
    <w:rsid w:val="00EE4965"/>
    <w:rsid w:val="00EE4FC7"/>
    <w:rsid w:val="00EE7F65"/>
    <w:rsid w:val="00F05182"/>
    <w:rsid w:val="00F0733C"/>
    <w:rsid w:val="00F10DD0"/>
    <w:rsid w:val="00F1704E"/>
    <w:rsid w:val="00F17CAB"/>
    <w:rsid w:val="00F263C4"/>
    <w:rsid w:val="00F314EE"/>
    <w:rsid w:val="00F31709"/>
    <w:rsid w:val="00F32EA7"/>
    <w:rsid w:val="00F41721"/>
    <w:rsid w:val="00F44463"/>
    <w:rsid w:val="00F51B85"/>
    <w:rsid w:val="00F542DF"/>
    <w:rsid w:val="00F55357"/>
    <w:rsid w:val="00F55B3C"/>
    <w:rsid w:val="00F56AB2"/>
    <w:rsid w:val="00F731D4"/>
    <w:rsid w:val="00F826C2"/>
    <w:rsid w:val="00F842CF"/>
    <w:rsid w:val="00F85C82"/>
    <w:rsid w:val="00F92ECE"/>
    <w:rsid w:val="00FB18E9"/>
    <w:rsid w:val="00FB307F"/>
    <w:rsid w:val="00FC6609"/>
    <w:rsid w:val="00FC7108"/>
    <w:rsid w:val="00FD3CAD"/>
    <w:rsid w:val="00FD5649"/>
    <w:rsid w:val="00FD5FA6"/>
    <w:rsid w:val="00FE1F95"/>
    <w:rsid w:val="00FE59DC"/>
    <w:rsid w:val="00FF1E8D"/>
    <w:rsid w:val="00FF2498"/>
    <w:rsid w:val="00FF4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3C0F7"/>
  <w15:chartTrackingRefBased/>
  <w15:docId w15:val="{C85D6904-F7D0-4697-B607-3705D596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before="100" w:beforeAutospacing="1" w:after="120"/>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95"/>
    <w:pPr>
      <w:ind w:left="720"/>
      <w:contextualSpacing/>
    </w:pPr>
  </w:style>
  <w:style w:type="paragraph" w:styleId="Header">
    <w:name w:val="header"/>
    <w:basedOn w:val="Normal"/>
    <w:link w:val="HeaderChar"/>
    <w:uiPriority w:val="99"/>
    <w:unhideWhenUsed/>
    <w:rsid w:val="00F263C4"/>
    <w:pPr>
      <w:tabs>
        <w:tab w:val="center" w:pos="4680"/>
        <w:tab w:val="right" w:pos="9360"/>
      </w:tabs>
      <w:spacing w:after="0"/>
    </w:pPr>
  </w:style>
  <w:style w:type="character" w:customStyle="1" w:styleId="HeaderChar">
    <w:name w:val="Header Char"/>
    <w:basedOn w:val="DefaultParagraphFont"/>
    <w:link w:val="Header"/>
    <w:uiPriority w:val="99"/>
    <w:rsid w:val="00F263C4"/>
  </w:style>
  <w:style w:type="paragraph" w:styleId="Footer">
    <w:name w:val="footer"/>
    <w:basedOn w:val="Normal"/>
    <w:link w:val="FooterChar"/>
    <w:uiPriority w:val="99"/>
    <w:unhideWhenUsed/>
    <w:rsid w:val="00F263C4"/>
    <w:pPr>
      <w:tabs>
        <w:tab w:val="center" w:pos="4680"/>
        <w:tab w:val="right" w:pos="9360"/>
      </w:tabs>
      <w:spacing w:after="0"/>
    </w:pPr>
  </w:style>
  <w:style w:type="character" w:customStyle="1" w:styleId="FooterChar">
    <w:name w:val="Footer Char"/>
    <w:basedOn w:val="DefaultParagraphFont"/>
    <w:link w:val="Footer"/>
    <w:uiPriority w:val="99"/>
    <w:rsid w:val="00F263C4"/>
  </w:style>
  <w:style w:type="paragraph" w:styleId="BalloonText">
    <w:name w:val="Balloon Text"/>
    <w:basedOn w:val="Normal"/>
    <w:link w:val="BalloonTextChar"/>
    <w:uiPriority w:val="99"/>
    <w:semiHidden/>
    <w:unhideWhenUsed/>
    <w:rsid w:val="001444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44D"/>
    <w:rPr>
      <w:rFonts w:ascii="Segoe UI" w:hAnsi="Segoe UI" w:cs="Segoe UI"/>
      <w:sz w:val="18"/>
      <w:szCs w:val="18"/>
    </w:rPr>
  </w:style>
  <w:style w:type="character" w:styleId="CommentReference">
    <w:name w:val="annotation reference"/>
    <w:basedOn w:val="DefaultParagraphFont"/>
    <w:uiPriority w:val="99"/>
    <w:semiHidden/>
    <w:unhideWhenUsed/>
    <w:rsid w:val="00EE11B6"/>
    <w:rPr>
      <w:sz w:val="16"/>
      <w:szCs w:val="16"/>
    </w:rPr>
  </w:style>
  <w:style w:type="paragraph" w:styleId="CommentText">
    <w:name w:val="annotation text"/>
    <w:basedOn w:val="Normal"/>
    <w:link w:val="CommentTextChar"/>
    <w:uiPriority w:val="99"/>
    <w:semiHidden/>
    <w:unhideWhenUsed/>
    <w:rsid w:val="00EE11B6"/>
    <w:rPr>
      <w:sz w:val="20"/>
      <w:szCs w:val="20"/>
    </w:rPr>
  </w:style>
  <w:style w:type="character" w:customStyle="1" w:styleId="CommentTextChar">
    <w:name w:val="Comment Text Char"/>
    <w:basedOn w:val="DefaultParagraphFont"/>
    <w:link w:val="CommentText"/>
    <w:uiPriority w:val="99"/>
    <w:semiHidden/>
    <w:rsid w:val="00EE11B6"/>
    <w:rPr>
      <w:sz w:val="20"/>
      <w:szCs w:val="20"/>
    </w:rPr>
  </w:style>
  <w:style w:type="paragraph" w:styleId="CommentSubject">
    <w:name w:val="annotation subject"/>
    <w:basedOn w:val="CommentText"/>
    <w:next w:val="CommentText"/>
    <w:link w:val="CommentSubjectChar"/>
    <w:uiPriority w:val="99"/>
    <w:semiHidden/>
    <w:unhideWhenUsed/>
    <w:rsid w:val="00EE11B6"/>
    <w:rPr>
      <w:b/>
      <w:bCs/>
    </w:rPr>
  </w:style>
  <w:style w:type="character" w:customStyle="1" w:styleId="CommentSubjectChar">
    <w:name w:val="Comment Subject Char"/>
    <w:basedOn w:val="CommentTextChar"/>
    <w:link w:val="CommentSubject"/>
    <w:uiPriority w:val="99"/>
    <w:semiHidden/>
    <w:rsid w:val="00EE11B6"/>
    <w:rPr>
      <w:b/>
      <w:bCs/>
      <w:sz w:val="20"/>
      <w:szCs w:val="20"/>
    </w:rPr>
  </w:style>
  <w:style w:type="paragraph" w:customStyle="1" w:styleId="m-8824590849733106151msolistparagraph">
    <w:name w:val="m_-8824590849733106151msolistparagraph"/>
    <w:basedOn w:val="Normal"/>
    <w:rsid w:val="002E53C7"/>
    <w:pPr>
      <w:spacing w:after="100" w:afterAutospacing="1"/>
      <w:ind w:left="0"/>
    </w:pPr>
    <w:rPr>
      <w:rFonts w:ascii="Times New Roman" w:eastAsia="Times New Roman" w:hAnsi="Times New Roman" w:cs="Times New Roman"/>
      <w:sz w:val="24"/>
      <w:szCs w:val="24"/>
      <w:lang w:eastAsia="en-CA"/>
    </w:rPr>
  </w:style>
  <w:style w:type="paragraph" w:styleId="NoSpacing">
    <w:name w:val="No Spacing"/>
    <w:uiPriority w:val="1"/>
    <w:qFormat/>
    <w:rsid w:val="00EE4965"/>
    <w:pPr>
      <w:spacing w:before="0" w:beforeAutospacing="0" w:after="0"/>
      <w:ind w:left="0"/>
    </w:pPr>
  </w:style>
  <w:style w:type="character" w:customStyle="1" w:styleId="gmaildefault">
    <w:name w:val="gmail_default"/>
    <w:basedOn w:val="DefaultParagraphFont"/>
    <w:rsid w:val="005F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026">
      <w:bodyDiv w:val="1"/>
      <w:marLeft w:val="0"/>
      <w:marRight w:val="0"/>
      <w:marTop w:val="0"/>
      <w:marBottom w:val="0"/>
      <w:divBdr>
        <w:top w:val="none" w:sz="0" w:space="0" w:color="auto"/>
        <w:left w:val="none" w:sz="0" w:space="0" w:color="auto"/>
        <w:bottom w:val="none" w:sz="0" w:space="0" w:color="auto"/>
        <w:right w:val="none" w:sz="0" w:space="0" w:color="auto"/>
      </w:divBdr>
    </w:div>
    <w:div w:id="125245689">
      <w:bodyDiv w:val="1"/>
      <w:marLeft w:val="0"/>
      <w:marRight w:val="0"/>
      <w:marTop w:val="0"/>
      <w:marBottom w:val="0"/>
      <w:divBdr>
        <w:top w:val="none" w:sz="0" w:space="0" w:color="auto"/>
        <w:left w:val="none" w:sz="0" w:space="0" w:color="auto"/>
        <w:bottom w:val="none" w:sz="0" w:space="0" w:color="auto"/>
        <w:right w:val="none" w:sz="0" w:space="0" w:color="auto"/>
      </w:divBdr>
      <w:divsChild>
        <w:div w:id="1714496982">
          <w:marLeft w:val="0"/>
          <w:marRight w:val="0"/>
          <w:marTop w:val="0"/>
          <w:marBottom w:val="0"/>
          <w:divBdr>
            <w:top w:val="none" w:sz="0" w:space="0" w:color="auto"/>
            <w:left w:val="none" w:sz="0" w:space="0" w:color="auto"/>
            <w:bottom w:val="none" w:sz="0" w:space="0" w:color="auto"/>
            <w:right w:val="none" w:sz="0" w:space="0" w:color="auto"/>
          </w:divBdr>
        </w:div>
        <w:div w:id="220017138">
          <w:marLeft w:val="0"/>
          <w:marRight w:val="0"/>
          <w:marTop w:val="0"/>
          <w:marBottom w:val="0"/>
          <w:divBdr>
            <w:top w:val="none" w:sz="0" w:space="0" w:color="auto"/>
            <w:left w:val="none" w:sz="0" w:space="0" w:color="auto"/>
            <w:bottom w:val="none" w:sz="0" w:space="0" w:color="auto"/>
            <w:right w:val="none" w:sz="0" w:space="0" w:color="auto"/>
          </w:divBdr>
        </w:div>
        <w:div w:id="413745148">
          <w:marLeft w:val="0"/>
          <w:marRight w:val="0"/>
          <w:marTop w:val="0"/>
          <w:marBottom w:val="0"/>
          <w:divBdr>
            <w:top w:val="none" w:sz="0" w:space="0" w:color="auto"/>
            <w:left w:val="none" w:sz="0" w:space="0" w:color="auto"/>
            <w:bottom w:val="none" w:sz="0" w:space="0" w:color="auto"/>
            <w:right w:val="none" w:sz="0" w:space="0" w:color="auto"/>
          </w:divBdr>
        </w:div>
        <w:div w:id="1234194203">
          <w:marLeft w:val="0"/>
          <w:marRight w:val="0"/>
          <w:marTop w:val="0"/>
          <w:marBottom w:val="0"/>
          <w:divBdr>
            <w:top w:val="none" w:sz="0" w:space="0" w:color="auto"/>
            <w:left w:val="none" w:sz="0" w:space="0" w:color="auto"/>
            <w:bottom w:val="none" w:sz="0" w:space="0" w:color="auto"/>
            <w:right w:val="none" w:sz="0" w:space="0" w:color="auto"/>
          </w:divBdr>
        </w:div>
        <w:div w:id="1333987617">
          <w:marLeft w:val="0"/>
          <w:marRight w:val="0"/>
          <w:marTop w:val="0"/>
          <w:marBottom w:val="0"/>
          <w:divBdr>
            <w:top w:val="none" w:sz="0" w:space="0" w:color="auto"/>
            <w:left w:val="none" w:sz="0" w:space="0" w:color="auto"/>
            <w:bottom w:val="none" w:sz="0" w:space="0" w:color="auto"/>
            <w:right w:val="none" w:sz="0" w:space="0" w:color="auto"/>
          </w:divBdr>
        </w:div>
        <w:div w:id="1378119695">
          <w:marLeft w:val="0"/>
          <w:marRight w:val="0"/>
          <w:marTop w:val="0"/>
          <w:marBottom w:val="0"/>
          <w:divBdr>
            <w:top w:val="none" w:sz="0" w:space="0" w:color="auto"/>
            <w:left w:val="none" w:sz="0" w:space="0" w:color="auto"/>
            <w:bottom w:val="none" w:sz="0" w:space="0" w:color="auto"/>
            <w:right w:val="none" w:sz="0" w:space="0" w:color="auto"/>
          </w:divBdr>
        </w:div>
        <w:div w:id="276252464">
          <w:marLeft w:val="0"/>
          <w:marRight w:val="0"/>
          <w:marTop w:val="0"/>
          <w:marBottom w:val="0"/>
          <w:divBdr>
            <w:top w:val="none" w:sz="0" w:space="0" w:color="auto"/>
            <w:left w:val="none" w:sz="0" w:space="0" w:color="auto"/>
            <w:bottom w:val="none" w:sz="0" w:space="0" w:color="auto"/>
            <w:right w:val="none" w:sz="0" w:space="0" w:color="auto"/>
          </w:divBdr>
        </w:div>
      </w:divsChild>
    </w:div>
    <w:div w:id="150030313">
      <w:bodyDiv w:val="1"/>
      <w:marLeft w:val="0"/>
      <w:marRight w:val="0"/>
      <w:marTop w:val="0"/>
      <w:marBottom w:val="0"/>
      <w:divBdr>
        <w:top w:val="none" w:sz="0" w:space="0" w:color="auto"/>
        <w:left w:val="none" w:sz="0" w:space="0" w:color="auto"/>
        <w:bottom w:val="none" w:sz="0" w:space="0" w:color="auto"/>
        <w:right w:val="none" w:sz="0" w:space="0" w:color="auto"/>
      </w:divBdr>
    </w:div>
    <w:div w:id="171144417">
      <w:bodyDiv w:val="1"/>
      <w:marLeft w:val="0"/>
      <w:marRight w:val="0"/>
      <w:marTop w:val="0"/>
      <w:marBottom w:val="0"/>
      <w:divBdr>
        <w:top w:val="none" w:sz="0" w:space="0" w:color="auto"/>
        <w:left w:val="none" w:sz="0" w:space="0" w:color="auto"/>
        <w:bottom w:val="none" w:sz="0" w:space="0" w:color="auto"/>
        <w:right w:val="none" w:sz="0" w:space="0" w:color="auto"/>
      </w:divBdr>
      <w:divsChild>
        <w:div w:id="1305621309">
          <w:marLeft w:val="0"/>
          <w:marRight w:val="0"/>
          <w:marTop w:val="0"/>
          <w:marBottom w:val="0"/>
          <w:divBdr>
            <w:top w:val="none" w:sz="0" w:space="0" w:color="auto"/>
            <w:left w:val="none" w:sz="0" w:space="0" w:color="auto"/>
            <w:bottom w:val="none" w:sz="0" w:space="0" w:color="auto"/>
            <w:right w:val="none" w:sz="0" w:space="0" w:color="auto"/>
          </w:divBdr>
        </w:div>
        <w:div w:id="1218856582">
          <w:marLeft w:val="0"/>
          <w:marRight w:val="0"/>
          <w:marTop w:val="0"/>
          <w:marBottom w:val="0"/>
          <w:divBdr>
            <w:top w:val="none" w:sz="0" w:space="0" w:color="auto"/>
            <w:left w:val="none" w:sz="0" w:space="0" w:color="auto"/>
            <w:bottom w:val="none" w:sz="0" w:space="0" w:color="auto"/>
            <w:right w:val="none" w:sz="0" w:space="0" w:color="auto"/>
          </w:divBdr>
        </w:div>
        <w:div w:id="504906602">
          <w:marLeft w:val="0"/>
          <w:marRight w:val="0"/>
          <w:marTop w:val="0"/>
          <w:marBottom w:val="0"/>
          <w:divBdr>
            <w:top w:val="none" w:sz="0" w:space="0" w:color="auto"/>
            <w:left w:val="none" w:sz="0" w:space="0" w:color="auto"/>
            <w:bottom w:val="none" w:sz="0" w:space="0" w:color="auto"/>
            <w:right w:val="none" w:sz="0" w:space="0" w:color="auto"/>
          </w:divBdr>
        </w:div>
        <w:div w:id="1400400820">
          <w:marLeft w:val="0"/>
          <w:marRight w:val="0"/>
          <w:marTop w:val="0"/>
          <w:marBottom w:val="0"/>
          <w:divBdr>
            <w:top w:val="none" w:sz="0" w:space="0" w:color="auto"/>
            <w:left w:val="none" w:sz="0" w:space="0" w:color="auto"/>
            <w:bottom w:val="none" w:sz="0" w:space="0" w:color="auto"/>
            <w:right w:val="none" w:sz="0" w:space="0" w:color="auto"/>
          </w:divBdr>
        </w:div>
      </w:divsChild>
    </w:div>
    <w:div w:id="185561642">
      <w:bodyDiv w:val="1"/>
      <w:marLeft w:val="0"/>
      <w:marRight w:val="0"/>
      <w:marTop w:val="0"/>
      <w:marBottom w:val="0"/>
      <w:divBdr>
        <w:top w:val="none" w:sz="0" w:space="0" w:color="auto"/>
        <w:left w:val="none" w:sz="0" w:space="0" w:color="auto"/>
        <w:bottom w:val="none" w:sz="0" w:space="0" w:color="auto"/>
        <w:right w:val="none" w:sz="0" w:space="0" w:color="auto"/>
      </w:divBdr>
    </w:div>
    <w:div w:id="188958393">
      <w:bodyDiv w:val="1"/>
      <w:marLeft w:val="0"/>
      <w:marRight w:val="0"/>
      <w:marTop w:val="0"/>
      <w:marBottom w:val="0"/>
      <w:divBdr>
        <w:top w:val="none" w:sz="0" w:space="0" w:color="auto"/>
        <w:left w:val="none" w:sz="0" w:space="0" w:color="auto"/>
        <w:bottom w:val="none" w:sz="0" w:space="0" w:color="auto"/>
        <w:right w:val="none" w:sz="0" w:space="0" w:color="auto"/>
      </w:divBdr>
    </w:div>
    <w:div w:id="221714342">
      <w:bodyDiv w:val="1"/>
      <w:marLeft w:val="0"/>
      <w:marRight w:val="0"/>
      <w:marTop w:val="0"/>
      <w:marBottom w:val="0"/>
      <w:divBdr>
        <w:top w:val="none" w:sz="0" w:space="0" w:color="auto"/>
        <w:left w:val="none" w:sz="0" w:space="0" w:color="auto"/>
        <w:bottom w:val="none" w:sz="0" w:space="0" w:color="auto"/>
        <w:right w:val="none" w:sz="0" w:space="0" w:color="auto"/>
      </w:divBdr>
    </w:div>
    <w:div w:id="238945869">
      <w:bodyDiv w:val="1"/>
      <w:marLeft w:val="0"/>
      <w:marRight w:val="0"/>
      <w:marTop w:val="0"/>
      <w:marBottom w:val="0"/>
      <w:divBdr>
        <w:top w:val="none" w:sz="0" w:space="0" w:color="auto"/>
        <w:left w:val="none" w:sz="0" w:space="0" w:color="auto"/>
        <w:bottom w:val="none" w:sz="0" w:space="0" w:color="auto"/>
        <w:right w:val="none" w:sz="0" w:space="0" w:color="auto"/>
      </w:divBdr>
    </w:div>
    <w:div w:id="269708415">
      <w:bodyDiv w:val="1"/>
      <w:marLeft w:val="0"/>
      <w:marRight w:val="0"/>
      <w:marTop w:val="0"/>
      <w:marBottom w:val="0"/>
      <w:divBdr>
        <w:top w:val="none" w:sz="0" w:space="0" w:color="auto"/>
        <w:left w:val="none" w:sz="0" w:space="0" w:color="auto"/>
        <w:bottom w:val="none" w:sz="0" w:space="0" w:color="auto"/>
        <w:right w:val="none" w:sz="0" w:space="0" w:color="auto"/>
      </w:divBdr>
      <w:divsChild>
        <w:div w:id="107087813">
          <w:marLeft w:val="0"/>
          <w:marRight w:val="0"/>
          <w:marTop w:val="0"/>
          <w:marBottom w:val="0"/>
          <w:divBdr>
            <w:top w:val="none" w:sz="0" w:space="0" w:color="auto"/>
            <w:left w:val="none" w:sz="0" w:space="0" w:color="auto"/>
            <w:bottom w:val="none" w:sz="0" w:space="0" w:color="auto"/>
            <w:right w:val="none" w:sz="0" w:space="0" w:color="auto"/>
          </w:divBdr>
        </w:div>
        <w:div w:id="1736975783">
          <w:marLeft w:val="0"/>
          <w:marRight w:val="0"/>
          <w:marTop w:val="0"/>
          <w:marBottom w:val="0"/>
          <w:divBdr>
            <w:top w:val="none" w:sz="0" w:space="0" w:color="auto"/>
            <w:left w:val="none" w:sz="0" w:space="0" w:color="auto"/>
            <w:bottom w:val="none" w:sz="0" w:space="0" w:color="auto"/>
            <w:right w:val="none" w:sz="0" w:space="0" w:color="auto"/>
          </w:divBdr>
        </w:div>
        <w:div w:id="976881825">
          <w:marLeft w:val="0"/>
          <w:marRight w:val="0"/>
          <w:marTop w:val="0"/>
          <w:marBottom w:val="0"/>
          <w:divBdr>
            <w:top w:val="none" w:sz="0" w:space="0" w:color="auto"/>
            <w:left w:val="none" w:sz="0" w:space="0" w:color="auto"/>
            <w:bottom w:val="none" w:sz="0" w:space="0" w:color="auto"/>
            <w:right w:val="none" w:sz="0" w:space="0" w:color="auto"/>
          </w:divBdr>
        </w:div>
        <w:div w:id="1305812132">
          <w:marLeft w:val="0"/>
          <w:marRight w:val="0"/>
          <w:marTop w:val="0"/>
          <w:marBottom w:val="0"/>
          <w:divBdr>
            <w:top w:val="none" w:sz="0" w:space="0" w:color="auto"/>
            <w:left w:val="none" w:sz="0" w:space="0" w:color="auto"/>
            <w:bottom w:val="none" w:sz="0" w:space="0" w:color="auto"/>
            <w:right w:val="none" w:sz="0" w:space="0" w:color="auto"/>
          </w:divBdr>
        </w:div>
        <w:div w:id="2094548314">
          <w:marLeft w:val="0"/>
          <w:marRight w:val="0"/>
          <w:marTop w:val="0"/>
          <w:marBottom w:val="0"/>
          <w:divBdr>
            <w:top w:val="none" w:sz="0" w:space="0" w:color="auto"/>
            <w:left w:val="none" w:sz="0" w:space="0" w:color="auto"/>
            <w:bottom w:val="none" w:sz="0" w:space="0" w:color="auto"/>
            <w:right w:val="none" w:sz="0" w:space="0" w:color="auto"/>
          </w:divBdr>
        </w:div>
        <w:div w:id="1925066998">
          <w:marLeft w:val="0"/>
          <w:marRight w:val="0"/>
          <w:marTop w:val="0"/>
          <w:marBottom w:val="0"/>
          <w:divBdr>
            <w:top w:val="none" w:sz="0" w:space="0" w:color="auto"/>
            <w:left w:val="none" w:sz="0" w:space="0" w:color="auto"/>
            <w:bottom w:val="none" w:sz="0" w:space="0" w:color="auto"/>
            <w:right w:val="none" w:sz="0" w:space="0" w:color="auto"/>
          </w:divBdr>
        </w:div>
        <w:div w:id="735319605">
          <w:marLeft w:val="0"/>
          <w:marRight w:val="0"/>
          <w:marTop w:val="0"/>
          <w:marBottom w:val="0"/>
          <w:divBdr>
            <w:top w:val="none" w:sz="0" w:space="0" w:color="auto"/>
            <w:left w:val="none" w:sz="0" w:space="0" w:color="auto"/>
            <w:bottom w:val="none" w:sz="0" w:space="0" w:color="auto"/>
            <w:right w:val="none" w:sz="0" w:space="0" w:color="auto"/>
          </w:divBdr>
        </w:div>
      </w:divsChild>
    </w:div>
    <w:div w:id="353501520">
      <w:bodyDiv w:val="1"/>
      <w:marLeft w:val="0"/>
      <w:marRight w:val="0"/>
      <w:marTop w:val="0"/>
      <w:marBottom w:val="0"/>
      <w:divBdr>
        <w:top w:val="none" w:sz="0" w:space="0" w:color="auto"/>
        <w:left w:val="none" w:sz="0" w:space="0" w:color="auto"/>
        <w:bottom w:val="none" w:sz="0" w:space="0" w:color="auto"/>
        <w:right w:val="none" w:sz="0" w:space="0" w:color="auto"/>
      </w:divBdr>
    </w:div>
    <w:div w:id="361981144">
      <w:bodyDiv w:val="1"/>
      <w:marLeft w:val="0"/>
      <w:marRight w:val="0"/>
      <w:marTop w:val="0"/>
      <w:marBottom w:val="0"/>
      <w:divBdr>
        <w:top w:val="none" w:sz="0" w:space="0" w:color="auto"/>
        <w:left w:val="none" w:sz="0" w:space="0" w:color="auto"/>
        <w:bottom w:val="none" w:sz="0" w:space="0" w:color="auto"/>
        <w:right w:val="none" w:sz="0" w:space="0" w:color="auto"/>
      </w:divBdr>
      <w:divsChild>
        <w:div w:id="1462042736">
          <w:marLeft w:val="0"/>
          <w:marRight w:val="0"/>
          <w:marTop w:val="0"/>
          <w:marBottom w:val="0"/>
          <w:divBdr>
            <w:top w:val="none" w:sz="0" w:space="0" w:color="auto"/>
            <w:left w:val="none" w:sz="0" w:space="0" w:color="auto"/>
            <w:bottom w:val="none" w:sz="0" w:space="0" w:color="auto"/>
            <w:right w:val="none" w:sz="0" w:space="0" w:color="auto"/>
          </w:divBdr>
        </w:div>
        <w:div w:id="1320572791">
          <w:marLeft w:val="0"/>
          <w:marRight w:val="0"/>
          <w:marTop w:val="0"/>
          <w:marBottom w:val="0"/>
          <w:divBdr>
            <w:top w:val="none" w:sz="0" w:space="0" w:color="auto"/>
            <w:left w:val="none" w:sz="0" w:space="0" w:color="auto"/>
            <w:bottom w:val="none" w:sz="0" w:space="0" w:color="auto"/>
            <w:right w:val="none" w:sz="0" w:space="0" w:color="auto"/>
          </w:divBdr>
          <w:divsChild>
            <w:div w:id="17132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1487">
      <w:bodyDiv w:val="1"/>
      <w:marLeft w:val="0"/>
      <w:marRight w:val="0"/>
      <w:marTop w:val="0"/>
      <w:marBottom w:val="0"/>
      <w:divBdr>
        <w:top w:val="none" w:sz="0" w:space="0" w:color="auto"/>
        <w:left w:val="none" w:sz="0" w:space="0" w:color="auto"/>
        <w:bottom w:val="none" w:sz="0" w:space="0" w:color="auto"/>
        <w:right w:val="none" w:sz="0" w:space="0" w:color="auto"/>
      </w:divBdr>
      <w:divsChild>
        <w:div w:id="1028993561">
          <w:marLeft w:val="0"/>
          <w:marRight w:val="0"/>
          <w:marTop w:val="0"/>
          <w:marBottom w:val="0"/>
          <w:divBdr>
            <w:top w:val="none" w:sz="0" w:space="0" w:color="auto"/>
            <w:left w:val="none" w:sz="0" w:space="0" w:color="auto"/>
            <w:bottom w:val="none" w:sz="0" w:space="0" w:color="auto"/>
            <w:right w:val="none" w:sz="0" w:space="0" w:color="auto"/>
          </w:divBdr>
        </w:div>
        <w:div w:id="1956597637">
          <w:marLeft w:val="0"/>
          <w:marRight w:val="0"/>
          <w:marTop w:val="0"/>
          <w:marBottom w:val="0"/>
          <w:divBdr>
            <w:top w:val="none" w:sz="0" w:space="0" w:color="auto"/>
            <w:left w:val="none" w:sz="0" w:space="0" w:color="auto"/>
            <w:bottom w:val="none" w:sz="0" w:space="0" w:color="auto"/>
            <w:right w:val="none" w:sz="0" w:space="0" w:color="auto"/>
          </w:divBdr>
        </w:div>
        <w:div w:id="1211579145">
          <w:marLeft w:val="0"/>
          <w:marRight w:val="0"/>
          <w:marTop w:val="0"/>
          <w:marBottom w:val="0"/>
          <w:divBdr>
            <w:top w:val="none" w:sz="0" w:space="0" w:color="auto"/>
            <w:left w:val="none" w:sz="0" w:space="0" w:color="auto"/>
            <w:bottom w:val="none" w:sz="0" w:space="0" w:color="auto"/>
            <w:right w:val="none" w:sz="0" w:space="0" w:color="auto"/>
          </w:divBdr>
        </w:div>
        <w:div w:id="1704548737">
          <w:marLeft w:val="0"/>
          <w:marRight w:val="0"/>
          <w:marTop w:val="0"/>
          <w:marBottom w:val="0"/>
          <w:divBdr>
            <w:top w:val="none" w:sz="0" w:space="0" w:color="auto"/>
            <w:left w:val="none" w:sz="0" w:space="0" w:color="auto"/>
            <w:bottom w:val="none" w:sz="0" w:space="0" w:color="auto"/>
            <w:right w:val="none" w:sz="0" w:space="0" w:color="auto"/>
          </w:divBdr>
        </w:div>
        <w:div w:id="1589656996">
          <w:marLeft w:val="0"/>
          <w:marRight w:val="0"/>
          <w:marTop w:val="0"/>
          <w:marBottom w:val="0"/>
          <w:divBdr>
            <w:top w:val="none" w:sz="0" w:space="0" w:color="auto"/>
            <w:left w:val="none" w:sz="0" w:space="0" w:color="auto"/>
            <w:bottom w:val="none" w:sz="0" w:space="0" w:color="auto"/>
            <w:right w:val="none" w:sz="0" w:space="0" w:color="auto"/>
          </w:divBdr>
        </w:div>
        <w:div w:id="1413821709">
          <w:marLeft w:val="0"/>
          <w:marRight w:val="0"/>
          <w:marTop w:val="0"/>
          <w:marBottom w:val="0"/>
          <w:divBdr>
            <w:top w:val="none" w:sz="0" w:space="0" w:color="auto"/>
            <w:left w:val="none" w:sz="0" w:space="0" w:color="auto"/>
            <w:bottom w:val="none" w:sz="0" w:space="0" w:color="auto"/>
            <w:right w:val="none" w:sz="0" w:space="0" w:color="auto"/>
          </w:divBdr>
        </w:div>
        <w:div w:id="1570846399">
          <w:marLeft w:val="0"/>
          <w:marRight w:val="0"/>
          <w:marTop w:val="0"/>
          <w:marBottom w:val="0"/>
          <w:divBdr>
            <w:top w:val="none" w:sz="0" w:space="0" w:color="auto"/>
            <w:left w:val="none" w:sz="0" w:space="0" w:color="auto"/>
            <w:bottom w:val="none" w:sz="0" w:space="0" w:color="auto"/>
            <w:right w:val="none" w:sz="0" w:space="0" w:color="auto"/>
          </w:divBdr>
        </w:div>
        <w:div w:id="1737123739">
          <w:marLeft w:val="0"/>
          <w:marRight w:val="0"/>
          <w:marTop w:val="0"/>
          <w:marBottom w:val="0"/>
          <w:divBdr>
            <w:top w:val="none" w:sz="0" w:space="0" w:color="auto"/>
            <w:left w:val="none" w:sz="0" w:space="0" w:color="auto"/>
            <w:bottom w:val="none" w:sz="0" w:space="0" w:color="auto"/>
            <w:right w:val="none" w:sz="0" w:space="0" w:color="auto"/>
          </w:divBdr>
        </w:div>
        <w:div w:id="1305893554">
          <w:marLeft w:val="0"/>
          <w:marRight w:val="0"/>
          <w:marTop w:val="0"/>
          <w:marBottom w:val="0"/>
          <w:divBdr>
            <w:top w:val="none" w:sz="0" w:space="0" w:color="auto"/>
            <w:left w:val="none" w:sz="0" w:space="0" w:color="auto"/>
            <w:bottom w:val="none" w:sz="0" w:space="0" w:color="auto"/>
            <w:right w:val="none" w:sz="0" w:space="0" w:color="auto"/>
          </w:divBdr>
        </w:div>
        <w:div w:id="2073460235">
          <w:marLeft w:val="0"/>
          <w:marRight w:val="0"/>
          <w:marTop w:val="0"/>
          <w:marBottom w:val="0"/>
          <w:divBdr>
            <w:top w:val="none" w:sz="0" w:space="0" w:color="auto"/>
            <w:left w:val="none" w:sz="0" w:space="0" w:color="auto"/>
            <w:bottom w:val="none" w:sz="0" w:space="0" w:color="auto"/>
            <w:right w:val="none" w:sz="0" w:space="0" w:color="auto"/>
          </w:divBdr>
        </w:div>
      </w:divsChild>
    </w:div>
    <w:div w:id="458455044">
      <w:bodyDiv w:val="1"/>
      <w:marLeft w:val="0"/>
      <w:marRight w:val="0"/>
      <w:marTop w:val="0"/>
      <w:marBottom w:val="0"/>
      <w:divBdr>
        <w:top w:val="none" w:sz="0" w:space="0" w:color="auto"/>
        <w:left w:val="none" w:sz="0" w:space="0" w:color="auto"/>
        <w:bottom w:val="none" w:sz="0" w:space="0" w:color="auto"/>
        <w:right w:val="none" w:sz="0" w:space="0" w:color="auto"/>
      </w:divBdr>
      <w:divsChild>
        <w:div w:id="1506896109">
          <w:marLeft w:val="0"/>
          <w:marRight w:val="0"/>
          <w:marTop w:val="0"/>
          <w:marBottom w:val="0"/>
          <w:divBdr>
            <w:top w:val="none" w:sz="0" w:space="0" w:color="auto"/>
            <w:left w:val="none" w:sz="0" w:space="0" w:color="auto"/>
            <w:bottom w:val="none" w:sz="0" w:space="0" w:color="auto"/>
            <w:right w:val="none" w:sz="0" w:space="0" w:color="auto"/>
          </w:divBdr>
        </w:div>
        <w:div w:id="477500648">
          <w:marLeft w:val="0"/>
          <w:marRight w:val="0"/>
          <w:marTop w:val="0"/>
          <w:marBottom w:val="0"/>
          <w:divBdr>
            <w:top w:val="none" w:sz="0" w:space="0" w:color="auto"/>
            <w:left w:val="none" w:sz="0" w:space="0" w:color="auto"/>
            <w:bottom w:val="none" w:sz="0" w:space="0" w:color="auto"/>
            <w:right w:val="none" w:sz="0" w:space="0" w:color="auto"/>
          </w:divBdr>
        </w:div>
      </w:divsChild>
    </w:div>
    <w:div w:id="470052541">
      <w:bodyDiv w:val="1"/>
      <w:marLeft w:val="0"/>
      <w:marRight w:val="0"/>
      <w:marTop w:val="0"/>
      <w:marBottom w:val="0"/>
      <w:divBdr>
        <w:top w:val="none" w:sz="0" w:space="0" w:color="auto"/>
        <w:left w:val="none" w:sz="0" w:space="0" w:color="auto"/>
        <w:bottom w:val="none" w:sz="0" w:space="0" w:color="auto"/>
        <w:right w:val="none" w:sz="0" w:space="0" w:color="auto"/>
      </w:divBdr>
      <w:divsChild>
        <w:div w:id="939873409">
          <w:marLeft w:val="0"/>
          <w:marRight w:val="0"/>
          <w:marTop w:val="0"/>
          <w:marBottom w:val="0"/>
          <w:divBdr>
            <w:top w:val="none" w:sz="0" w:space="0" w:color="auto"/>
            <w:left w:val="none" w:sz="0" w:space="0" w:color="auto"/>
            <w:bottom w:val="none" w:sz="0" w:space="0" w:color="auto"/>
            <w:right w:val="none" w:sz="0" w:space="0" w:color="auto"/>
          </w:divBdr>
        </w:div>
        <w:div w:id="1811508728">
          <w:marLeft w:val="0"/>
          <w:marRight w:val="0"/>
          <w:marTop w:val="0"/>
          <w:marBottom w:val="0"/>
          <w:divBdr>
            <w:top w:val="none" w:sz="0" w:space="0" w:color="auto"/>
            <w:left w:val="none" w:sz="0" w:space="0" w:color="auto"/>
            <w:bottom w:val="none" w:sz="0" w:space="0" w:color="auto"/>
            <w:right w:val="none" w:sz="0" w:space="0" w:color="auto"/>
          </w:divBdr>
        </w:div>
        <w:div w:id="1637950345">
          <w:marLeft w:val="0"/>
          <w:marRight w:val="0"/>
          <w:marTop w:val="0"/>
          <w:marBottom w:val="0"/>
          <w:divBdr>
            <w:top w:val="none" w:sz="0" w:space="0" w:color="auto"/>
            <w:left w:val="none" w:sz="0" w:space="0" w:color="auto"/>
            <w:bottom w:val="none" w:sz="0" w:space="0" w:color="auto"/>
            <w:right w:val="none" w:sz="0" w:space="0" w:color="auto"/>
          </w:divBdr>
        </w:div>
        <w:div w:id="1404524799">
          <w:marLeft w:val="0"/>
          <w:marRight w:val="0"/>
          <w:marTop w:val="0"/>
          <w:marBottom w:val="0"/>
          <w:divBdr>
            <w:top w:val="none" w:sz="0" w:space="0" w:color="auto"/>
            <w:left w:val="none" w:sz="0" w:space="0" w:color="auto"/>
            <w:bottom w:val="none" w:sz="0" w:space="0" w:color="auto"/>
            <w:right w:val="none" w:sz="0" w:space="0" w:color="auto"/>
          </w:divBdr>
        </w:div>
        <w:div w:id="1434470582">
          <w:marLeft w:val="0"/>
          <w:marRight w:val="0"/>
          <w:marTop w:val="0"/>
          <w:marBottom w:val="0"/>
          <w:divBdr>
            <w:top w:val="none" w:sz="0" w:space="0" w:color="auto"/>
            <w:left w:val="none" w:sz="0" w:space="0" w:color="auto"/>
            <w:bottom w:val="none" w:sz="0" w:space="0" w:color="auto"/>
            <w:right w:val="none" w:sz="0" w:space="0" w:color="auto"/>
          </w:divBdr>
        </w:div>
        <w:div w:id="456922006">
          <w:marLeft w:val="0"/>
          <w:marRight w:val="0"/>
          <w:marTop w:val="0"/>
          <w:marBottom w:val="0"/>
          <w:divBdr>
            <w:top w:val="none" w:sz="0" w:space="0" w:color="auto"/>
            <w:left w:val="none" w:sz="0" w:space="0" w:color="auto"/>
            <w:bottom w:val="none" w:sz="0" w:space="0" w:color="auto"/>
            <w:right w:val="none" w:sz="0" w:space="0" w:color="auto"/>
          </w:divBdr>
        </w:div>
        <w:div w:id="1633634547">
          <w:marLeft w:val="0"/>
          <w:marRight w:val="0"/>
          <w:marTop w:val="0"/>
          <w:marBottom w:val="0"/>
          <w:divBdr>
            <w:top w:val="none" w:sz="0" w:space="0" w:color="auto"/>
            <w:left w:val="none" w:sz="0" w:space="0" w:color="auto"/>
            <w:bottom w:val="none" w:sz="0" w:space="0" w:color="auto"/>
            <w:right w:val="none" w:sz="0" w:space="0" w:color="auto"/>
          </w:divBdr>
        </w:div>
        <w:div w:id="1020664087">
          <w:marLeft w:val="0"/>
          <w:marRight w:val="0"/>
          <w:marTop w:val="0"/>
          <w:marBottom w:val="0"/>
          <w:divBdr>
            <w:top w:val="none" w:sz="0" w:space="0" w:color="auto"/>
            <w:left w:val="none" w:sz="0" w:space="0" w:color="auto"/>
            <w:bottom w:val="none" w:sz="0" w:space="0" w:color="auto"/>
            <w:right w:val="none" w:sz="0" w:space="0" w:color="auto"/>
          </w:divBdr>
        </w:div>
      </w:divsChild>
    </w:div>
    <w:div w:id="537619370">
      <w:bodyDiv w:val="1"/>
      <w:marLeft w:val="0"/>
      <w:marRight w:val="0"/>
      <w:marTop w:val="0"/>
      <w:marBottom w:val="0"/>
      <w:divBdr>
        <w:top w:val="none" w:sz="0" w:space="0" w:color="auto"/>
        <w:left w:val="none" w:sz="0" w:space="0" w:color="auto"/>
        <w:bottom w:val="none" w:sz="0" w:space="0" w:color="auto"/>
        <w:right w:val="none" w:sz="0" w:space="0" w:color="auto"/>
      </w:divBdr>
    </w:div>
    <w:div w:id="552666542">
      <w:bodyDiv w:val="1"/>
      <w:marLeft w:val="0"/>
      <w:marRight w:val="0"/>
      <w:marTop w:val="0"/>
      <w:marBottom w:val="0"/>
      <w:divBdr>
        <w:top w:val="none" w:sz="0" w:space="0" w:color="auto"/>
        <w:left w:val="none" w:sz="0" w:space="0" w:color="auto"/>
        <w:bottom w:val="none" w:sz="0" w:space="0" w:color="auto"/>
        <w:right w:val="none" w:sz="0" w:space="0" w:color="auto"/>
      </w:divBdr>
      <w:divsChild>
        <w:div w:id="431777039">
          <w:marLeft w:val="0"/>
          <w:marRight w:val="0"/>
          <w:marTop w:val="0"/>
          <w:marBottom w:val="0"/>
          <w:divBdr>
            <w:top w:val="none" w:sz="0" w:space="0" w:color="auto"/>
            <w:left w:val="none" w:sz="0" w:space="0" w:color="auto"/>
            <w:bottom w:val="none" w:sz="0" w:space="0" w:color="auto"/>
            <w:right w:val="none" w:sz="0" w:space="0" w:color="auto"/>
          </w:divBdr>
        </w:div>
        <w:div w:id="673806100">
          <w:marLeft w:val="0"/>
          <w:marRight w:val="0"/>
          <w:marTop w:val="0"/>
          <w:marBottom w:val="0"/>
          <w:divBdr>
            <w:top w:val="none" w:sz="0" w:space="0" w:color="auto"/>
            <w:left w:val="none" w:sz="0" w:space="0" w:color="auto"/>
            <w:bottom w:val="none" w:sz="0" w:space="0" w:color="auto"/>
            <w:right w:val="none" w:sz="0" w:space="0" w:color="auto"/>
          </w:divBdr>
        </w:div>
        <w:div w:id="1987709372">
          <w:marLeft w:val="0"/>
          <w:marRight w:val="0"/>
          <w:marTop w:val="0"/>
          <w:marBottom w:val="0"/>
          <w:divBdr>
            <w:top w:val="none" w:sz="0" w:space="0" w:color="auto"/>
            <w:left w:val="none" w:sz="0" w:space="0" w:color="auto"/>
            <w:bottom w:val="none" w:sz="0" w:space="0" w:color="auto"/>
            <w:right w:val="none" w:sz="0" w:space="0" w:color="auto"/>
          </w:divBdr>
        </w:div>
        <w:div w:id="1796827862">
          <w:marLeft w:val="0"/>
          <w:marRight w:val="0"/>
          <w:marTop w:val="0"/>
          <w:marBottom w:val="0"/>
          <w:divBdr>
            <w:top w:val="none" w:sz="0" w:space="0" w:color="auto"/>
            <w:left w:val="none" w:sz="0" w:space="0" w:color="auto"/>
            <w:bottom w:val="none" w:sz="0" w:space="0" w:color="auto"/>
            <w:right w:val="none" w:sz="0" w:space="0" w:color="auto"/>
          </w:divBdr>
        </w:div>
        <w:div w:id="1299068953">
          <w:marLeft w:val="0"/>
          <w:marRight w:val="0"/>
          <w:marTop w:val="0"/>
          <w:marBottom w:val="0"/>
          <w:divBdr>
            <w:top w:val="none" w:sz="0" w:space="0" w:color="auto"/>
            <w:left w:val="none" w:sz="0" w:space="0" w:color="auto"/>
            <w:bottom w:val="none" w:sz="0" w:space="0" w:color="auto"/>
            <w:right w:val="none" w:sz="0" w:space="0" w:color="auto"/>
          </w:divBdr>
        </w:div>
        <w:div w:id="1052385911">
          <w:marLeft w:val="0"/>
          <w:marRight w:val="0"/>
          <w:marTop w:val="0"/>
          <w:marBottom w:val="0"/>
          <w:divBdr>
            <w:top w:val="none" w:sz="0" w:space="0" w:color="auto"/>
            <w:left w:val="none" w:sz="0" w:space="0" w:color="auto"/>
            <w:bottom w:val="none" w:sz="0" w:space="0" w:color="auto"/>
            <w:right w:val="none" w:sz="0" w:space="0" w:color="auto"/>
          </w:divBdr>
        </w:div>
        <w:div w:id="1314603125">
          <w:marLeft w:val="0"/>
          <w:marRight w:val="0"/>
          <w:marTop w:val="0"/>
          <w:marBottom w:val="0"/>
          <w:divBdr>
            <w:top w:val="none" w:sz="0" w:space="0" w:color="auto"/>
            <w:left w:val="none" w:sz="0" w:space="0" w:color="auto"/>
            <w:bottom w:val="none" w:sz="0" w:space="0" w:color="auto"/>
            <w:right w:val="none" w:sz="0" w:space="0" w:color="auto"/>
          </w:divBdr>
        </w:div>
        <w:div w:id="1528329071">
          <w:marLeft w:val="0"/>
          <w:marRight w:val="0"/>
          <w:marTop w:val="0"/>
          <w:marBottom w:val="0"/>
          <w:divBdr>
            <w:top w:val="none" w:sz="0" w:space="0" w:color="auto"/>
            <w:left w:val="none" w:sz="0" w:space="0" w:color="auto"/>
            <w:bottom w:val="none" w:sz="0" w:space="0" w:color="auto"/>
            <w:right w:val="none" w:sz="0" w:space="0" w:color="auto"/>
          </w:divBdr>
        </w:div>
        <w:div w:id="108355024">
          <w:marLeft w:val="0"/>
          <w:marRight w:val="0"/>
          <w:marTop w:val="0"/>
          <w:marBottom w:val="0"/>
          <w:divBdr>
            <w:top w:val="none" w:sz="0" w:space="0" w:color="auto"/>
            <w:left w:val="none" w:sz="0" w:space="0" w:color="auto"/>
            <w:bottom w:val="none" w:sz="0" w:space="0" w:color="auto"/>
            <w:right w:val="none" w:sz="0" w:space="0" w:color="auto"/>
          </w:divBdr>
        </w:div>
        <w:div w:id="249658090">
          <w:marLeft w:val="0"/>
          <w:marRight w:val="0"/>
          <w:marTop w:val="0"/>
          <w:marBottom w:val="0"/>
          <w:divBdr>
            <w:top w:val="none" w:sz="0" w:space="0" w:color="auto"/>
            <w:left w:val="none" w:sz="0" w:space="0" w:color="auto"/>
            <w:bottom w:val="none" w:sz="0" w:space="0" w:color="auto"/>
            <w:right w:val="none" w:sz="0" w:space="0" w:color="auto"/>
          </w:divBdr>
        </w:div>
      </w:divsChild>
    </w:div>
    <w:div w:id="557478171">
      <w:bodyDiv w:val="1"/>
      <w:marLeft w:val="0"/>
      <w:marRight w:val="0"/>
      <w:marTop w:val="0"/>
      <w:marBottom w:val="0"/>
      <w:divBdr>
        <w:top w:val="none" w:sz="0" w:space="0" w:color="auto"/>
        <w:left w:val="none" w:sz="0" w:space="0" w:color="auto"/>
        <w:bottom w:val="none" w:sz="0" w:space="0" w:color="auto"/>
        <w:right w:val="none" w:sz="0" w:space="0" w:color="auto"/>
      </w:divBdr>
      <w:divsChild>
        <w:div w:id="2144735726">
          <w:marLeft w:val="0"/>
          <w:marRight w:val="0"/>
          <w:marTop w:val="0"/>
          <w:marBottom w:val="0"/>
          <w:divBdr>
            <w:top w:val="none" w:sz="0" w:space="0" w:color="auto"/>
            <w:left w:val="none" w:sz="0" w:space="0" w:color="auto"/>
            <w:bottom w:val="none" w:sz="0" w:space="0" w:color="auto"/>
            <w:right w:val="none" w:sz="0" w:space="0" w:color="auto"/>
          </w:divBdr>
        </w:div>
        <w:div w:id="1833177288">
          <w:marLeft w:val="0"/>
          <w:marRight w:val="0"/>
          <w:marTop w:val="0"/>
          <w:marBottom w:val="0"/>
          <w:divBdr>
            <w:top w:val="none" w:sz="0" w:space="0" w:color="auto"/>
            <w:left w:val="none" w:sz="0" w:space="0" w:color="auto"/>
            <w:bottom w:val="none" w:sz="0" w:space="0" w:color="auto"/>
            <w:right w:val="none" w:sz="0" w:space="0" w:color="auto"/>
          </w:divBdr>
        </w:div>
        <w:div w:id="1443497264">
          <w:marLeft w:val="0"/>
          <w:marRight w:val="0"/>
          <w:marTop w:val="0"/>
          <w:marBottom w:val="0"/>
          <w:divBdr>
            <w:top w:val="none" w:sz="0" w:space="0" w:color="auto"/>
            <w:left w:val="none" w:sz="0" w:space="0" w:color="auto"/>
            <w:bottom w:val="none" w:sz="0" w:space="0" w:color="auto"/>
            <w:right w:val="none" w:sz="0" w:space="0" w:color="auto"/>
          </w:divBdr>
        </w:div>
        <w:div w:id="88162120">
          <w:marLeft w:val="0"/>
          <w:marRight w:val="0"/>
          <w:marTop w:val="0"/>
          <w:marBottom w:val="0"/>
          <w:divBdr>
            <w:top w:val="none" w:sz="0" w:space="0" w:color="auto"/>
            <w:left w:val="none" w:sz="0" w:space="0" w:color="auto"/>
            <w:bottom w:val="none" w:sz="0" w:space="0" w:color="auto"/>
            <w:right w:val="none" w:sz="0" w:space="0" w:color="auto"/>
          </w:divBdr>
        </w:div>
        <w:div w:id="1189025331">
          <w:marLeft w:val="0"/>
          <w:marRight w:val="0"/>
          <w:marTop w:val="0"/>
          <w:marBottom w:val="0"/>
          <w:divBdr>
            <w:top w:val="none" w:sz="0" w:space="0" w:color="auto"/>
            <w:left w:val="none" w:sz="0" w:space="0" w:color="auto"/>
            <w:bottom w:val="none" w:sz="0" w:space="0" w:color="auto"/>
            <w:right w:val="none" w:sz="0" w:space="0" w:color="auto"/>
          </w:divBdr>
        </w:div>
        <w:div w:id="626010616">
          <w:marLeft w:val="0"/>
          <w:marRight w:val="0"/>
          <w:marTop w:val="0"/>
          <w:marBottom w:val="0"/>
          <w:divBdr>
            <w:top w:val="none" w:sz="0" w:space="0" w:color="auto"/>
            <w:left w:val="none" w:sz="0" w:space="0" w:color="auto"/>
            <w:bottom w:val="none" w:sz="0" w:space="0" w:color="auto"/>
            <w:right w:val="none" w:sz="0" w:space="0" w:color="auto"/>
          </w:divBdr>
        </w:div>
      </w:divsChild>
    </w:div>
    <w:div w:id="558640028">
      <w:bodyDiv w:val="1"/>
      <w:marLeft w:val="0"/>
      <w:marRight w:val="0"/>
      <w:marTop w:val="0"/>
      <w:marBottom w:val="0"/>
      <w:divBdr>
        <w:top w:val="none" w:sz="0" w:space="0" w:color="auto"/>
        <w:left w:val="none" w:sz="0" w:space="0" w:color="auto"/>
        <w:bottom w:val="none" w:sz="0" w:space="0" w:color="auto"/>
        <w:right w:val="none" w:sz="0" w:space="0" w:color="auto"/>
      </w:divBdr>
      <w:divsChild>
        <w:div w:id="503132641">
          <w:marLeft w:val="0"/>
          <w:marRight w:val="0"/>
          <w:marTop w:val="0"/>
          <w:marBottom w:val="0"/>
          <w:divBdr>
            <w:top w:val="none" w:sz="0" w:space="0" w:color="auto"/>
            <w:left w:val="none" w:sz="0" w:space="0" w:color="auto"/>
            <w:bottom w:val="none" w:sz="0" w:space="0" w:color="auto"/>
            <w:right w:val="none" w:sz="0" w:space="0" w:color="auto"/>
          </w:divBdr>
        </w:div>
        <w:div w:id="16772282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899150">
              <w:marLeft w:val="0"/>
              <w:marRight w:val="0"/>
              <w:marTop w:val="0"/>
              <w:marBottom w:val="0"/>
              <w:divBdr>
                <w:top w:val="none" w:sz="0" w:space="0" w:color="auto"/>
                <w:left w:val="none" w:sz="0" w:space="0" w:color="auto"/>
                <w:bottom w:val="none" w:sz="0" w:space="0" w:color="auto"/>
                <w:right w:val="none" w:sz="0" w:space="0" w:color="auto"/>
              </w:divBdr>
              <w:divsChild>
                <w:div w:id="2775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9248">
      <w:bodyDiv w:val="1"/>
      <w:marLeft w:val="0"/>
      <w:marRight w:val="0"/>
      <w:marTop w:val="0"/>
      <w:marBottom w:val="0"/>
      <w:divBdr>
        <w:top w:val="none" w:sz="0" w:space="0" w:color="auto"/>
        <w:left w:val="none" w:sz="0" w:space="0" w:color="auto"/>
        <w:bottom w:val="none" w:sz="0" w:space="0" w:color="auto"/>
        <w:right w:val="none" w:sz="0" w:space="0" w:color="auto"/>
      </w:divBdr>
      <w:divsChild>
        <w:div w:id="1619946447">
          <w:marLeft w:val="0"/>
          <w:marRight w:val="0"/>
          <w:marTop w:val="0"/>
          <w:marBottom w:val="0"/>
          <w:divBdr>
            <w:top w:val="none" w:sz="0" w:space="0" w:color="auto"/>
            <w:left w:val="none" w:sz="0" w:space="0" w:color="auto"/>
            <w:bottom w:val="none" w:sz="0" w:space="0" w:color="auto"/>
            <w:right w:val="none" w:sz="0" w:space="0" w:color="auto"/>
          </w:divBdr>
        </w:div>
        <w:div w:id="201787957">
          <w:marLeft w:val="0"/>
          <w:marRight w:val="0"/>
          <w:marTop w:val="0"/>
          <w:marBottom w:val="0"/>
          <w:divBdr>
            <w:top w:val="none" w:sz="0" w:space="0" w:color="auto"/>
            <w:left w:val="none" w:sz="0" w:space="0" w:color="auto"/>
            <w:bottom w:val="none" w:sz="0" w:space="0" w:color="auto"/>
            <w:right w:val="none" w:sz="0" w:space="0" w:color="auto"/>
          </w:divBdr>
        </w:div>
        <w:div w:id="670640930">
          <w:marLeft w:val="0"/>
          <w:marRight w:val="0"/>
          <w:marTop w:val="0"/>
          <w:marBottom w:val="0"/>
          <w:divBdr>
            <w:top w:val="none" w:sz="0" w:space="0" w:color="auto"/>
            <w:left w:val="none" w:sz="0" w:space="0" w:color="auto"/>
            <w:bottom w:val="none" w:sz="0" w:space="0" w:color="auto"/>
            <w:right w:val="none" w:sz="0" w:space="0" w:color="auto"/>
          </w:divBdr>
        </w:div>
        <w:div w:id="1317029678">
          <w:marLeft w:val="0"/>
          <w:marRight w:val="0"/>
          <w:marTop w:val="0"/>
          <w:marBottom w:val="0"/>
          <w:divBdr>
            <w:top w:val="none" w:sz="0" w:space="0" w:color="auto"/>
            <w:left w:val="none" w:sz="0" w:space="0" w:color="auto"/>
            <w:bottom w:val="none" w:sz="0" w:space="0" w:color="auto"/>
            <w:right w:val="none" w:sz="0" w:space="0" w:color="auto"/>
          </w:divBdr>
        </w:div>
        <w:div w:id="1398553486">
          <w:marLeft w:val="0"/>
          <w:marRight w:val="0"/>
          <w:marTop w:val="0"/>
          <w:marBottom w:val="0"/>
          <w:divBdr>
            <w:top w:val="none" w:sz="0" w:space="0" w:color="auto"/>
            <w:left w:val="none" w:sz="0" w:space="0" w:color="auto"/>
            <w:bottom w:val="none" w:sz="0" w:space="0" w:color="auto"/>
            <w:right w:val="none" w:sz="0" w:space="0" w:color="auto"/>
          </w:divBdr>
        </w:div>
        <w:div w:id="1632713226">
          <w:marLeft w:val="0"/>
          <w:marRight w:val="0"/>
          <w:marTop w:val="0"/>
          <w:marBottom w:val="0"/>
          <w:divBdr>
            <w:top w:val="none" w:sz="0" w:space="0" w:color="auto"/>
            <w:left w:val="none" w:sz="0" w:space="0" w:color="auto"/>
            <w:bottom w:val="none" w:sz="0" w:space="0" w:color="auto"/>
            <w:right w:val="none" w:sz="0" w:space="0" w:color="auto"/>
          </w:divBdr>
        </w:div>
        <w:div w:id="928469798">
          <w:marLeft w:val="0"/>
          <w:marRight w:val="0"/>
          <w:marTop w:val="0"/>
          <w:marBottom w:val="0"/>
          <w:divBdr>
            <w:top w:val="none" w:sz="0" w:space="0" w:color="auto"/>
            <w:left w:val="none" w:sz="0" w:space="0" w:color="auto"/>
            <w:bottom w:val="none" w:sz="0" w:space="0" w:color="auto"/>
            <w:right w:val="none" w:sz="0" w:space="0" w:color="auto"/>
          </w:divBdr>
        </w:div>
        <w:div w:id="2044018551">
          <w:marLeft w:val="0"/>
          <w:marRight w:val="0"/>
          <w:marTop w:val="0"/>
          <w:marBottom w:val="0"/>
          <w:divBdr>
            <w:top w:val="none" w:sz="0" w:space="0" w:color="auto"/>
            <w:left w:val="none" w:sz="0" w:space="0" w:color="auto"/>
            <w:bottom w:val="none" w:sz="0" w:space="0" w:color="auto"/>
            <w:right w:val="none" w:sz="0" w:space="0" w:color="auto"/>
          </w:divBdr>
        </w:div>
        <w:div w:id="1335455775">
          <w:marLeft w:val="0"/>
          <w:marRight w:val="0"/>
          <w:marTop w:val="0"/>
          <w:marBottom w:val="0"/>
          <w:divBdr>
            <w:top w:val="none" w:sz="0" w:space="0" w:color="auto"/>
            <w:left w:val="none" w:sz="0" w:space="0" w:color="auto"/>
            <w:bottom w:val="none" w:sz="0" w:space="0" w:color="auto"/>
            <w:right w:val="none" w:sz="0" w:space="0" w:color="auto"/>
          </w:divBdr>
        </w:div>
        <w:div w:id="132528516">
          <w:marLeft w:val="0"/>
          <w:marRight w:val="0"/>
          <w:marTop w:val="0"/>
          <w:marBottom w:val="0"/>
          <w:divBdr>
            <w:top w:val="none" w:sz="0" w:space="0" w:color="auto"/>
            <w:left w:val="none" w:sz="0" w:space="0" w:color="auto"/>
            <w:bottom w:val="none" w:sz="0" w:space="0" w:color="auto"/>
            <w:right w:val="none" w:sz="0" w:space="0" w:color="auto"/>
          </w:divBdr>
        </w:div>
      </w:divsChild>
    </w:div>
    <w:div w:id="633756604">
      <w:bodyDiv w:val="1"/>
      <w:marLeft w:val="0"/>
      <w:marRight w:val="0"/>
      <w:marTop w:val="0"/>
      <w:marBottom w:val="0"/>
      <w:divBdr>
        <w:top w:val="none" w:sz="0" w:space="0" w:color="auto"/>
        <w:left w:val="none" w:sz="0" w:space="0" w:color="auto"/>
        <w:bottom w:val="none" w:sz="0" w:space="0" w:color="auto"/>
        <w:right w:val="none" w:sz="0" w:space="0" w:color="auto"/>
      </w:divBdr>
    </w:div>
    <w:div w:id="743602270">
      <w:bodyDiv w:val="1"/>
      <w:marLeft w:val="0"/>
      <w:marRight w:val="0"/>
      <w:marTop w:val="0"/>
      <w:marBottom w:val="0"/>
      <w:divBdr>
        <w:top w:val="none" w:sz="0" w:space="0" w:color="auto"/>
        <w:left w:val="none" w:sz="0" w:space="0" w:color="auto"/>
        <w:bottom w:val="none" w:sz="0" w:space="0" w:color="auto"/>
        <w:right w:val="none" w:sz="0" w:space="0" w:color="auto"/>
      </w:divBdr>
      <w:divsChild>
        <w:div w:id="801079179">
          <w:marLeft w:val="0"/>
          <w:marRight w:val="0"/>
          <w:marTop w:val="0"/>
          <w:marBottom w:val="0"/>
          <w:divBdr>
            <w:top w:val="none" w:sz="0" w:space="0" w:color="auto"/>
            <w:left w:val="none" w:sz="0" w:space="0" w:color="auto"/>
            <w:bottom w:val="none" w:sz="0" w:space="0" w:color="auto"/>
            <w:right w:val="none" w:sz="0" w:space="0" w:color="auto"/>
          </w:divBdr>
          <w:divsChild>
            <w:div w:id="1400177088">
              <w:marLeft w:val="0"/>
              <w:marRight w:val="0"/>
              <w:marTop w:val="0"/>
              <w:marBottom w:val="0"/>
              <w:divBdr>
                <w:top w:val="none" w:sz="0" w:space="0" w:color="auto"/>
                <w:left w:val="none" w:sz="0" w:space="0" w:color="auto"/>
                <w:bottom w:val="none" w:sz="0" w:space="0" w:color="auto"/>
                <w:right w:val="none" w:sz="0" w:space="0" w:color="auto"/>
              </w:divBdr>
            </w:div>
          </w:divsChild>
        </w:div>
        <w:div w:id="1366558390">
          <w:marLeft w:val="0"/>
          <w:marRight w:val="0"/>
          <w:marTop w:val="0"/>
          <w:marBottom w:val="0"/>
          <w:divBdr>
            <w:top w:val="none" w:sz="0" w:space="0" w:color="auto"/>
            <w:left w:val="none" w:sz="0" w:space="0" w:color="auto"/>
            <w:bottom w:val="none" w:sz="0" w:space="0" w:color="auto"/>
            <w:right w:val="none" w:sz="0" w:space="0" w:color="auto"/>
          </w:divBdr>
          <w:divsChild>
            <w:div w:id="67309498">
              <w:marLeft w:val="0"/>
              <w:marRight w:val="0"/>
              <w:marTop w:val="0"/>
              <w:marBottom w:val="0"/>
              <w:divBdr>
                <w:top w:val="none" w:sz="0" w:space="0" w:color="auto"/>
                <w:left w:val="none" w:sz="0" w:space="0" w:color="auto"/>
                <w:bottom w:val="none" w:sz="0" w:space="0" w:color="auto"/>
                <w:right w:val="none" w:sz="0" w:space="0" w:color="auto"/>
              </w:divBdr>
              <w:divsChild>
                <w:div w:id="2032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1652">
          <w:marLeft w:val="0"/>
          <w:marRight w:val="0"/>
          <w:marTop w:val="0"/>
          <w:marBottom w:val="0"/>
          <w:divBdr>
            <w:top w:val="none" w:sz="0" w:space="0" w:color="auto"/>
            <w:left w:val="none" w:sz="0" w:space="0" w:color="auto"/>
            <w:bottom w:val="none" w:sz="0" w:space="0" w:color="auto"/>
            <w:right w:val="none" w:sz="0" w:space="0" w:color="auto"/>
          </w:divBdr>
          <w:divsChild>
            <w:div w:id="803229608">
              <w:marLeft w:val="0"/>
              <w:marRight w:val="0"/>
              <w:marTop w:val="0"/>
              <w:marBottom w:val="0"/>
              <w:divBdr>
                <w:top w:val="none" w:sz="0" w:space="0" w:color="auto"/>
                <w:left w:val="none" w:sz="0" w:space="0" w:color="auto"/>
                <w:bottom w:val="none" w:sz="0" w:space="0" w:color="auto"/>
                <w:right w:val="none" w:sz="0" w:space="0" w:color="auto"/>
              </w:divBdr>
            </w:div>
            <w:div w:id="2118282911">
              <w:marLeft w:val="0"/>
              <w:marRight w:val="0"/>
              <w:marTop w:val="0"/>
              <w:marBottom w:val="0"/>
              <w:divBdr>
                <w:top w:val="none" w:sz="0" w:space="0" w:color="auto"/>
                <w:left w:val="none" w:sz="0" w:space="0" w:color="auto"/>
                <w:bottom w:val="none" w:sz="0" w:space="0" w:color="auto"/>
                <w:right w:val="none" w:sz="0" w:space="0" w:color="auto"/>
              </w:divBdr>
            </w:div>
          </w:divsChild>
        </w:div>
        <w:div w:id="2131312802">
          <w:marLeft w:val="0"/>
          <w:marRight w:val="0"/>
          <w:marTop w:val="0"/>
          <w:marBottom w:val="0"/>
          <w:divBdr>
            <w:top w:val="none" w:sz="0" w:space="0" w:color="auto"/>
            <w:left w:val="none" w:sz="0" w:space="0" w:color="auto"/>
            <w:bottom w:val="none" w:sz="0" w:space="0" w:color="auto"/>
            <w:right w:val="none" w:sz="0" w:space="0" w:color="auto"/>
          </w:divBdr>
          <w:divsChild>
            <w:div w:id="433718819">
              <w:marLeft w:val="0"/>
              <w:marRight w:val="0"/>
              <w:marTop w:val="0"/>
              <w:marBottom w:val="0"/>
              <w:divBdr>
                <w:top w:val="none" w:sz="0" w:space="0" w:color="auto"/>
                <w:left w:val="none" w:sz="0" w:space="0" w:color="auto"/>
                <w:bottom w:val="none" w:sz="0" w:space="0" w:color="auto"/>
                <w:right w:val="none" w:sz="0" w:space="0" w:color="auto"/>
              </w:divBdr>
              <w:divsChild>
                <w:div w:id="4416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019">
      <w:bodyDiv w:val="1"/>
      <w:marLeft w:val="0"/>
      <w:marRight w:val="0"/>
      <w:marTop w:val="0"/>
      <w:marBottom w:val="0"/>
      <w:divBdr>
        <w:top w:val="none" w:sz="0" w:space="0" w:color="auto"/>
        <w:left w:val="none" w:sz="0" w:space="0" w:color="auto"/>
        <w:bottom w:val="none" w:sz="0" w:space="0" w:color="auto"/>
        <w:right w:val="none" w:sz="0" w:space="0" w:color="auto"/>
      </w:divBdr>
      <w:divsChild>
        <w:div w:id="2074229161">
          <w:marLeft w:val="0"/>
          <w:marRight w:val="0"/>
          <w:marTop w:val="0"/>
          <w:marBottom w:val="0"/>
          <w:divBdr>
            <w:top w:val="none" w:sz="0" w:space="0" w:color="auto"/>
            <w:left w:val="none" w:sz="0" w:space="0" w:color="auto"/>
            <w:bottom w:val="none" w:sz="0" w:space="0" w:color="auto"/>
            <w:right w:val="none" w:sz="0" w:space="0" w:color="auto"/>
          </w:divBdr>
        </w:div>
        <w:div w:id="846601047">
          <w:marLeft w:val="0"/>
          <w:marRight w:val="0"/>
          <w:marTop w:val="0"/>
          <w:marBottom w:val="0"/>
          <w:divBdr>
            <w:top w:val="none" w:sz="0" w:space="0" w:color="auto"/>
            <w:left w:val="none" w:sz="0" w:space="0" w:color="auto"/>
            <w:bottom w:val="none" w:sz="0" w:space="0" w:color="auto"/>
            <w:right w:val="none" w:sz="0" w:space="0" w:color="auto"/>
          </w:divBdr>
        </w:div>
        <w:div w:id="2013216377">
          <w:marLeft w:val="0"/>
          <w:marRight w:val="0"/>
          <w:marTop w:val="0"/>
          <w:marBottom w:val="0"/>
          <w:divBdr>
            <w:top w:val="none" w:sz="0" w:space="0" w:color="auto"/>
            <w:left w:val="none" w:sz="0" w:space="0" w:color="auto"/>
            <w:bottom w:val="none" w:sz="0" w:space="0" w:color="auto"/>
            <w:right w:val="none" w:sz="0" w:space="0" w:color="auto"/>
          </w:divBdr>
        </w:div>
        <w:div w:id="829563542">
          <w:marLeft w:val="0"/>
          <w:marRight w:val="0"/>
          <w:marTop w:val="0"/>
          <w:marBottom w:val="0"/>
          <w:divBdr>
            <w:top w:val="none" w:sz="0" w:space="0" w:color="auto"/>
            <w:left w:val="none" w:sz="0" w:space="0" w:color="auto"/>
            <w:bottom w:val="none" w:sz="0" w:space="0" w:color="auto"/>
            <w:right w:val="none" w:sz="0" w:space="0" w:color="auto"/>
          </w:divBdr>
        </w:div>
        <w:div w:id="1560943309">
          <w:marLeft w:val="0"/>
          <w:marRight w:val="0"/>
          <w:marTop w:val="0"/>
          <w:marBottom w:val="0"/>
          <w:divBdr>
            <w:top w:val="none" w:sz="0" w:space="0" w:color="auto"/>
            <w:left w:val="none" w:sz="0" w:space="0" w:color="auto"/>
            <w:bottom w:val="none" w:sz="0" w:space="0" w:color="auto"/>
            <w:right w:val="none" w:sz="0" w:space="0" w:color="auto"/>
          </w:divBdr>
        </w:div>
      </w:divsChild>
    </w:div>
    <w:div w:id="985234283">
      <w:bodyDiv w:val="1"/>
      <w:marLeft w:val="0"/>
      <w:marRight w:val="0"/>
      <w:marTop w:val="0"/>
      <w:marBottom w:val="0"/>
      <w:divBdr>
        <w:top w:val="none" w:sz="0" w:space="0" w:color="auto"/>
        <w:left w:val="none" w:sz="0" w:space="0" w:color="auto"/>
        <w:bottom w:val="none" w:sz="0" w:space="0" w:color="auto"/>
        <w:right w:val="none" w:sz="0" w:space="0" w:color="auto"/>
      </w:divBdr>
    </w:div>
    <w:div w:id="1029600863">
      <w:bodyDiv w:val="1"/>
      <w:marLeft w:val="0"/>
      <w:marRight w:val="0"/>
      <w:marTop w:val="0"/>
      <w:marBottom w:val="0"/>
      <w:divBdr>
        <w:top w:val="none" w:sz="0" w:space="0" w:color="auto"/>
        <w:left w:val="none" w:sz="0" w:space="0" w:color="auto"/>
        <w:bottom w:val="none" w:sz="0" w:space="0" w:color="auto"/>
        <w:right w:val="none" w:sz="0" w:space="0" w:color="auto"/>
      </w:divBdr>
      <w:divsChild>
        <w:div w:id="784422539">
          <w:marLeft w:val="0"/>
          <w:marRight w:val="0"/>
          <w:marTop w:val="0"/>
          <w:marBottom w:val="0"/>
          <w:divBdr>
            <w:top w:val="none" w:sz="0" w:space="0" w:color="auto"/>
            <w:left w:val="none" w:sz="0" w:space="0" w:color="auto"/>
            <w:bottom w:val="none" w:sz="0" w:space="0" w:color="auto"/>
            <w:right w:val="none" w:sz="0" w:space="0" w:color="auto"/>
          </w:divBdr>
        </w:div>
      </w:divsChild>
    </w:div>
    <w:div w:id="1183595655">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sChild>
            <w:div w:id="9993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4306">
      <w:bodyDiv w:val="1"/>
      <w:marLeft w:val="0"/>
      <w:marRight w:val="0"/>
      <w:marTop w:val="0"/>
      <w:marBottom w:val="0"/>
      <w:divBdr>
        <w:top w:val="none" w:sz="0" w:space="0" w:color="auto"/>
        <w:left w:val="none" w:sz="0" w:space="0" w:color="auto"/>
        <w:bottom w:val="none" w:sz="0" w:space="0" w:color="auto"/>
        <w:right w:val="none" w:sz="0" w:space="0" w:color="auto"/>
      </w:divBdr>
      <w:divsChild>
        <w:div w:id="1191066188">
          <w:marLeft w:val="0"/>
          <w:marRight w:val="0"/>
          <w:marTop w:val="0"/>
          <w:marBottom w:val="0"/>
          <w:divBdr>
            <w:top w:val="none" w:sz="0" w:space="0" w:color="auto"/>
            <w:left w:val="none" w:sz="0" w:space="0" w:color="auto"/>
            <w:bottom w:val="none" w:sz="0" w:space="0" w:color="auto"/>
            <w:right w:val="none" w:sz="0" w:space="0" w:color="auto"/>
          </w:divBdr>
        </w:div>
        <w:div w:id="360740059">
          <w:marLeft w:val="0"/>
          <w:marRight w:val="0"/>
          <w:marTop w:val="0"/>
          <w:marBottom w:val="0"/>
          <w:divBdr>
            <w:top w:val="none" w:sz="0" w:space="0" w:color="auto"/>
            <w:left w:val="none" w:sz="0" w:space="0" w:color="auto"/>
            <w:bottom w:val="none" w:sz="0" w:space="0" w:color="auto"/>
            <w:right w:val="none" w:sz="0" w:space="0" w:color="auto"/>
          </w:divBdr>
        </w:div>
        <w:div w:id="449860747">
          <w:marLeft w:val="0"/>
          <w:marRight w:val="0"/>
          <w:marTop w:val="0"/>
          <w:marBottom w:val="0"/>
          <w:divBdr>
            <w:top w:val="none" w:sz="0" w:space="0" w:color="auto"/>
            <w:left w:val="none" w:sz="0" w:space="0" w:color="auto"/>
            <w:bottom w:val="none" w:sz="0" w:space="0" w:color="auto"/>
            <w:right w:val="none" w:sz="0" w:space="0" w:color="auto"/>
          </w:divBdr>
        </w:div>
        <w:div w:id="68772193">
          <w:marLeft w:val="0"/>
          <w:marRight w:val="0"/>
          <w:marTop w:val="0"/>
          <w:marBottom w:val="0"/>
          <w:divBdr>
            <w:top w:val="none" w:sz="0" w:space="0" w:color="auto"/>
            <w:left w:val="none" w:sz="0" w:space="0" w:color="auto"/>
            <w:bottom w:val="none" w:sz="0" w:space="0" w:color="auto"/>
            <w:right w:val="none" w:sz="0" w:space="0" w:color="auto"/>
          </w:divBdr>
        </w:div>
        <w:div w:id="1522666677">
          <w:marLeft w:val="0"/>
          <w:marRight w:val="0"/>
          <w:marTop w:val="0"/>
          <w:marBottom w:val="0"/>
          <w:divBdr>
            <w:top w:val="none" w:sz="0" w:space="0" w:color="auto"/>
            <w:left w:val="none" w:sz="0" w:space="0" w:color="auto"/>
            <w:bottom w:val="none" w:sz="0" w:space="0" w:color="auto"/>
            <w:right w:val="none" w:sz="0" w:space="0" w:color="auto"/>
          </w:divBdr>
        </w:div>
        <w:div w:id="2092005177">
          <w:marLeft w:val="0"/>
          <w:marRight w:val="0"/>
          <w:marTop w:val="0"/>
          <w:marBottom w:val="0"/>
          <w:divBdr>
            <w:top w:val="none" w:sz="0" w:space="0" w:color="auto"/>
            <w:left w:val="none" w:sz="0" w:space="0" w:color="auto"/>
            <w:bottom w:val="none" w:sz="0" w:space="0" w:color="auto"/>
            <w:right w:val="none" w:sz="0" w:space="0" w:color="auto"/>
          </w:divBdr>
        </w:div>
        <w:div w:id="1747461133">
          <w:marLeft w:val="0"/>
          <w:marRight w:val="0"/>
          <w:marTop w:val="0"/>
          <w:marBottom w:val="0"/>
          <w:divBdr>
            <w:top w:val="none" w:sz="0" w:space="0" w:color="auto"/>
            <w:left w:val="none" w:sz="0" w:space="0" w:color="auto"/>
            <w:bottom w:val="none" w:sz="0" w:space="0" w:color="auto"/>
            <w:right w:val="none" w:sz="0" w:space="0" w:color="auto"/>
          </w:divBdr>
        </w:div>
        <w:div w:id="462045862">
          <w:marLeft w:val="0"/>
          <w:marRight w:val="0"/>
          <w:marTop w:val="0"/>
          <w:marBottom w:val="0"/>
          <w:divBdr>
            <w:top w:val="none" w:sz="0" w:space="0" w:color="auto"/>
            <w:left w:val="none" w:sz="0" w:space="0" w:color="auto"/>
            <w:bottom w:val="none" w:sz="0" w:space="0" w:color="auto"/>
            <w:right w:val="none" w:sz="0" w:space="0" w:color="auto"/>
          </w:divBdr>
        </w:div>
        <w:div w:id="1818182255">
          <w:marLeft w:val="0"/>
          <w:marRight w:val="0"/>
          <w:marTop w:val="0"/>
          <w:marBottom w:val="0"/>
          <w:divBdr>
            <w:top w:val="none" w:sz="0" w:space="0" w:color="auto"/>
            <w:left w:val="none" w:sz="0" w:space="0" w:color="auto"/>
            <w:bottom w:val="none" w:sz="0" w:space="0" w:color="auto"/>
            <w:right w:val="none" w:sz="0" w:space="0" w:color="auto"/>
          </w:divBdr>
        </w:div>
        <w:div w:id="1198199385">
          <w:marLeft w:val="0"/>
          <w:marRight w:val="0"/>
          <w:marTop w:val="0"/>
          <w:marBottom w:val="0"/>
          <w:divBdr>
            <w:top w:val="none" w:sz="0" w:space="0" w:color="auto"/>
            <w:left w:val="none" w:sz="0" w:space="0" w:color="auto"/>
            <w:bottom w:val="none" w:sz="0" w:space="0" w:color="auto"/>
            <w:right w:val="none" w:sz="0" w:space="0" w:color="auto"/>
          </w:divBdr>
        </w:div>
        <w:div w:id="2138334064">
          <w:marLeft w:val="0"/>
          <w:marRight w:val="0"/>
          <w:marTop w:val="0"/>
          <w:marBottom w:val="0"/>
          <w:divBdr>
            <w:top w:val="none" w:sz="0" w:space="0" w:color="auto"/>
            <w:left w:val="none" w:sz="0" w:space="0" w:color="auto"/>
            <w:bottom w:val="none" w:sz="0" w:space="0" w:color="auto"/>
            <w:right w:val="none" w:sz="0" w:space="0" w:color="auto"/>
          </w:divBdr>
        </w:div>
        <w:div w:id="1908571003">
          <w:marLeft w:val="0"/>
          <w:marRight w:val="0"/>
          <w:marTop w:val="0"/>
          <w:marBottom w:val="0"/>
          <w:divBdr>
            <w:top w:val="none" w:sz="0" w:space="0" w:color="auto"/>
            <w:left w:val="none" w:sz="0" w:space="0" w:color="auto"/>
            <w:bottom w:val="none" w:sz="0" w:space="0" w:color="auto"/>
            <w:right w:val="none" w:sz="0" w:space="0" w:color="auto"/>
          </w:divBdr>
        </w:div>
        <w:div w:id="1209336691">
          <w:marLeft w:val="0"/>
          <w:marRight w:val="0"/>
          <w:marTop w:val="0"/>
          <w:marBottom w:val="0"/>
          <w:divBdr>
            <w:top w:val="none" w:sz="0" w:space="0" w:color="auto"/>
            <w:left w:val="none" w:sz="0" w:space="0" w:color="auto"/>
            <w:bottom w:val="none" w:sz="0" w:space="0" w:color="auto"/>
            <w:right w:val="none" w:sz="0" w:space="0" w:color="auto"/>
          </w:divBdr>
        </w:div>
        <w:div w:id="1503546983">
          <w:marLeft w:val="0"/>
          <w:marRight w:val="0"/>
          <w:marTop w:val="0"/>
          <w:marBottom w:val="0"/>
          <w:divBdr>
            <w:top w:val="none" w:sz="0" w:space="0" w:color="auto"/>
            <w:left w:val="none" w:sz="0" w:space="0" w:color="auto"/>
            <w:bottom w:val="none" w:sz="0" w:space="0" w:color="auto"/>
            <w:right w:val="none" w:sz="0" w:space="0" w:color="auto"/>
          </w:divBdr>
        </w:div>
        <w:div w:id="1834105766">
          <w:marLeft w:val="0"/>
          <w:marRight w:val="0"/>
          <w:marTop w:val="0"/>
          <w:marBottom w:val="0"/>
          <w:divBdr>
            <w:top w:val="none" w:sz="0" w:space="0" w:color="auto"/>
            <w:left w:val="none" w:sz="0" w:space="0" w:color="auto"/>
            <w:bottom w:val="none" w:sz="0" w:space="0" w:color="auto"/>
            <w:right w:val="none" w:sz="0" w:space="0" w:color="auto"/>
          </w:divBdr>
        </w:div>
        <w:div w:id="1579944064">
          <w:marLeft w:val="0"/>
          <w:marRight w:val="0"/>
          <w:marTop w:val="0"/>
          <w:marBottom w:val="0"/>
          <w:divBdr>
            <w:top w:val="none" w:sz="0" w:space="0" w:color="auto"/>
            <w:left w:val="none" w:sz="0" w:space="0" w:color="auto"/>
            <w:bottom w:val="none" w:sz="0" w:space="0" w:color="auto"/>
            <w:right w:val="none" w:sz="0" w:space="0" w:color="auto"/>
          </w:divBdr>
        </w:div>
        <w:div w:id="739136326">
          <w:marLeft w:val="0"/>
          <w:marRight w:val="0"/>
          <w:marTop w:val="0"/>
          <w:marBottom w:val="0"/>
          <w:divBdr>
            <w:top w:val="none" w:sz="0" w:space="0" w:color="auto"/>
            <w:left w:val="none" w:sz="0" w:space="0" w:color="auto"/>
            <w:bottom w:val="none" w:sz="0" w:space="0" w:color="auto"/>
            <w:right w:val="none" w:sz="0" w:space="0" w:color="auto"/>
          </w:divBdr>
        </w:div>
      </w:divsChild>
    </w:div>
    <w:div w:id="1247154033">
      <w:bodyDiv w:val="1"/>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 w:id="1331758188">
          <w:marLeft w:val="0"/>
          <w:marRight w:val="0"/>
          <w:marTop w:val="0"/>
          <w:marBottom w:val="0"/>
          <w:divBdr>
            <w:top w:val="none" w:sz="0" w:space="0" w:color="auto"/>
            <w:left w:val="none" w:sz="0" w:space="0" w:color="auto"/>
            <w:bottom w:val="none" w:sz="0" w:space="0" w:color="auto"/>
            <w:right w:val="none" w:sz="0" w:space="0" w:color="auto"/>
          </w:divBdr>
        </w:div>
        <w:div w:id="495845668">
          <w:marLeft w:val="0"/>
          <w:marRight w:val="0"/>
          <w:marTop w:val="0"/>
          <w:marBottom w:val="0"/>
          <w:divBdr>
            <w:top w:val="none" w:sz="0" w:space="0" w:color="auto"/>
            <w:left w:val="none" w:sz="0" w:space="0" w:color="auto"/>
            <w:bottom w:val="none" w:sz="0" w:space="0" w:color="auto"/>
            <w:right w:val="none" w:sz="0" w:space="0" w:color="auto"/>
          </w:divBdr>
        </w:div>
      </w:divsChild>
    </w:div>
    <w:div w:id="1265576884">
      <w:bodyDiv w:val="1"/>
      <w:marLeft w:val="0"/>
      <w:marRight w:val="0"/>
      <w:marTop w:val="0"/>
      <w:marBottom w:val="0"/>
      <w:divBdr>
        <w:top w:val="none" w:sz="0" w:space="0" w:color="auto"/>
        <w:left w:val="none" w:sz="0" w:space="0" w:color="auto"/>
        <w:bottom w:val="none" w:sz="0" w:space="0" w:color="auto"/>
        <w:right w:val="none" w:sz="0" w:space="0" w:color="auto"/>
      </w:divBdr>
      <w:divsChild>
        <w:div w:id="21907083">
          <w:marLeft w:val="0"/>
          <w:marRight w:val="0"/>
          <w:marTop w:val="0"/>
          <w:marBottom w:val="0"/>
          <w:divBdr>
            <w:top w:val="none" w:sz="0" w:space="0" w:color="auto"/>
            <w:left w:val="none" w:sz="0" w:space="0" w:color="auto"/>
            <w:bottom w:val="none" w:sz="0" w:space="0" w:color="auto"/>
            <w:right w:val="none" w:sz="0" w:space="0" w:color="auto"/>
          </w:divBdr>
        </w:div>
        <w:div w:id="27336365">
          <w:marLeft w:val="0"/>
          <w:marRight w:val="0"/>
          <w:marTop w:val="0"/>
          <w:marBottom w:val="0"/>
          <w:divBdr>
            <w:top w:val="none" w:sz="0" w:space="0" w:color="auto"/>
            <w:left w:val="none" w:sz="0" w:space="0" w:color="auto"/>
            <w:bottom w:val="none" w:sz="0" w:space="0" w:color="auto"/>
            <w:right w:val="none" w:sz="0" w:space="0" w:color="auto"/>
          </w:divBdr>
        </w:div>
        <w:div w:id="342823025">
          <w:marLeft w:val="0"/>
          <w:marRight w:val="0"/>
          <w:marTop w:val="0"/>
          <w:marBottom w:val="0"/>
          <w:divBdr>
            <w:top w:val="none" w:sz="0" w:space="0" w:color="auto"/>
            <w:left w:val="none" w:sz="0" w:space="0" w:color="auto"/>
            <w:bottom w:val="none" w:sz="0" w:space="0" w:color="auto"/>
            <w:right w:val="none" w:sz="0" w:space="0" w:color="auto"/>
          </w:divBdr>
        </w:div>
      </w:divsChild>
    </w:div>
    <w:div w:id="1287471885">
      <w:bodyDiv w:val="1"/>
      <w:marLeft w:val="0"/>
      <w:marRight w:val="0"/>
      <w:marTop w:val="0"/>
      <w:marBottom w:val="0"/>
      <w:divBdr>
        <w:top w:val="none" w:sz="0" w:space="0" w:color="auto"/>
        <w:left w:val="none" w:sz="0" w:space="0" w:color="auto"/>
        <w:bottom w:val="none" w:sz="0" w:space="0" w:color="auto"/>
        <w:right w:val="none" w:sz="0" w:space="0" w:color="auto"/>
      </w:divBdr>
    </w:div>
    <w:div w:id="1295795868">
      <w:bodyDiv w:val="1"/>
      <w:marLeft w:val="0"/>
      <w:marRight w:val="0"/>
      <w:marTop w:val="0"/>
      <w:marBottom w:val="0"/>
      <w:divBdr>
        <w:top w:val="none" w:sz="0" w:space="0" w:color="auto"/>
        <w:left w:val="none" w:sz="0" w:space="0" w:color="auto"/>
        <w:bottom w:val="none" w:sz="0" w:space="0" w:color="auto"/>
        <w:right w:val="none" w:sz="0" w:space="0" w:color="auto"/>
      </w:divBdr>
    </w:div>
    <w:div w:id="1440875899">
      <w:bodyDiv w:val="1"/>
      <w:marLeft w:val="0"/>
      <w:marRight w:val="0"/>
      <w:marTop w:val="0"/>
      <w:marBottom w:val="0"/>
      <w:divBdr>
        <w:top w:val="none" w:sz="0" w:space="0" w:color="auto"/>
        <w:left w:val="none" w:sz="0" w:space="0" w:color="auto"/>
        <w:bottom w:val="none" w:sz="0" w:space="0" w:color="auto"/>
        <w:right w:val="none" w:sz="0" w:space="0" w:color="auto"/>
      </w:divBdr>
    </w:div>
    <w:div w:id="1489206066">
      <w:bodyDiv w:val="1"/>
      <w:marLeft w:val="0"/>
      <w:marRight w:val="0"/>
      <w:marTop w:val="0"/>
      <w:marBottom w:val="0"/>
      <w:divBdr>
        <w:top w:val="none" w:sz="0" w:space="0" w:color="auto"/>
        <w:left w:val="none" w:sz="0" w:space="0" w:color="auto"/>
        <w:bottom w:val="none" w:sz="0" w:space="0" w:color="auto"/>
        <w:right w:val="none" w:sz="0" w:space="0" w:color="auto"/>
      </w:divBdr>
    </w:div>
    <w:div w:id="1496144705">
      <w:bodyDiv w:val="1"/>
      <w:marLeft w:val="0"/>
      <w:marRight w:val="0"/>
      <w:marTop w:val="0"/>
      <w:marBottom w:val="0"/>
      <w:divBdr>
        <w:top w:val="none" w:sz="0" w:space="0" w:color="auto"/>
        <w:left w:val="none" w:sz="0" w:space="0" w:color="auto"/>
        <w:bottom w:val="none" w:sz="0" w:space="0" w:color="auto"/>
        <w:right w:val="none" w:sz="0" w:space="0" w:color="auto"/>
      </w:divBdr>
      <w:divsChild>
        <w:div w:id="575241966">
          <w:marLeft w:val="0"/>
          <w:marRight w:val="0"/>
          <w:marTop w:val="0"/>
          <w:marBottom w:val="0"/>
          <w:divBdr>
            <w:top w:val="none" w:sz="0" w:space="0" w:color="auto"/>
            <w:left w:val="none" w:sz="0" w:space="0" w:color="auto"/>
            <w:bottom w:val="none" w:sz="0" w:space="0" w:color="auto"/>
            <w:right w:val="none" w:sz="0" w:space="0" w:color="auto"/>
          </w:divBdr>
        </w:div>
        <w:div w:id="230848705">
          <w:marLeft w:val="0"/>
          <w:marRight w:val="0"/>
          <w:marTop w:val="0"/>
          <w:marBottom w:val="0"/>
          <w:divBdr>
            <w:top w:val="none" w:sz="0" w:space="0" w:color="auto"/>
            <w:left w:val="none" w:sz="0" w:space="0" w:color="auto"/>
            <w:bottom w:val="none" w:sz="0" w:space="0" w:color="auto"/>
            <w:right w:val="none" w:sz="0" w:space="0" w:color="auto"/>
          </w:divBdr>
        </w:div>
        <w:div w:id="906261183">
          <w:marLeft w:val="0"/>
          <w:marRight w:val="0"/>
          <w:marTop w:val="0"/>
          <w:marBottom w:val="0"/>
          <w:divBdr>
            <w:top w:val="none" w:sz="0" w:space="0" w:color="auto"/>
            <w:left w:val="none" w:sz="0" w:space="0" w:color="auto"/>
            <w:bottom w:val="none" w:sz="0" w:space="0" w:color="auto"/>
            <w:right w:val="none" w:sz="0" w:space="0" w:color="auto"/>
          </w:divBdr>
        </w:div>
        <w:div w:id="910311758">
          <w:marLeft w:val="0"/>
          <w:marRight w:val="0"/>
          <w:marTop w:val="0"/>
          <w:marBottom w:val="0"/>
          <w:divBdr>
            <w:top w:val="none" w:sz="0" w:space="0" w:color="auto"/>
            <w:left w:val="none" w:sz="0" w:space="0" w:color="auto"/>
            <w:bottom w:val="none" w:sz="0" w:space="0" w:color="auto"/>
            <w:right w:val="none" w:sz="0" w:space="0" w:color="auto"/>
          </w:divBdr>
        </w:div>
        <w:div w:id="1825732950">
          <w:marLeft w:val="0"/>
          <w:marRight w:val="0"/>
          <w:marTop w:val="0"/>
          <w:marBottom w:val="0"/>
          <w:divBdr>
            <w:top w:val="none" w:sz="0" w:space="0" w:color="auto"/>
            <w:left w:val="none" w:sz="0" w:space="0" w:color="auto"/>
            <w:bottom w:val="none" w:sz="0" w:space="0" w:color="auto"/>
            <w:right w:val="none" w:sz="0" w:space="0" w:color="auto"/>
          </w:divBdr>
        </w:div>
        <w:div w:id="8026667">
          <w:marLeft w:val="0"/>
          <w:marRight w:val="0"/>
          <w:marTop w:val="0"/>
          <w:marBottom w:val="0"/>
          <w:divBdr>
            <w:top w:val="none" w:sz="0" w:space="0" w:color="auto"/>
            <w:left w:val="none" w:sz="0" w:space="0" w:color="auto"/>
            <w:bottom w:val="none" w:sz="0" w:space="0" w:color="auto"/>
            <w:right w:val="none" w:sz="0" w:space="0" w:color="auto"/>
          </w:divBdr>
        </w:div>
        <w:div w:id="1976522613">
          <w:marLeft w:val="0"/>
          <w:marRight w:val="0"/>
          <w:marTop w:val="0"/>
          <w:marBottom w:val="0"/>
          <w:divBdr>
            <w:top w:val="none" w:sz="0" w:space="0" w:color="auto"/>
            <w:left w:val="none" w:sz="0" w:space="0" w:color="auto"/>
            <w:bottom w:val="none" w:sz="0" w:space="0" w:color="auto"/>
            <w:right w:val="none" w:sz="0" w:space="0" w:color="auto"/>
          </w:divBdr>
        </w:div>
        <w:div w:id="1386566070">
          <w:marLeft w:val="0"/>
          <w:marRight w:val="0"/>
          <w:marTop w:val="0"/>
          <w:marBottom w:val="0"/>
          <w:divBdr>
            <w:top w:val="none" w:sz="0" w:space="0" w:color="auto"/>
            <w:left w:val="none" w:sz="0" w:space="0" w:color="auto"/>
            <w:bottom w:val="none" w:sz="0" w:space="0" w:color="auto"/>
            <w:right w:val="none" w:sz="0" w:space="0" w:color="auto"/>
          </w:divBdr>
        </w:div>
      </w:divsChild>
    </w:div>
    <w:div w:id="1527136699">
      <w:bodyDiv w:val="1"/>
      <w:marLeft w:val="0"/>
      <w:marRight w:val="0"/>
      <w:marTop w:val="0"/>
      <w:marBottom w:val="0"/>
      <w:divBdr>
        <w:top w:val="none" w:sz="0" w:space="0" w:color="auto"/>
        <w:left w:val="none" w:sz="0" w:space="0" w:color="auto"/>
        <w:bottom w:val="none" w:sz="0" w:space="0" w:color="auto"/>
        <w:right w:val="none" w:sz="0" w:space="0" w:color="auto"/>
      </w:divBdr>
    </w:div>
    <w:div w:id="1672565130">
      <w:bodyDiv w:val="1"/>
      <w:marLeft w:val="0"/>
      <w:marRight w:val="0"/>
      <w:marTop w:val="0"/>
      <w:marBottom w:val="0"/>
      <w:divBdr>
        <w:top w:val="none" w:sz="0" w:space="0" w:color="auto"/>
        <w:left w:val="none" w:sz="0" w:space="0" w:color="auto"/>
        <w:bottom w:val="none" w:sz="0" w:space="0" w:color="auto"/>
        <w:right w:val="none" w:sz="0" w:space="0" w:color="auto"/>
      </w:divBdr>
    </w:div>
    <w:div w:id="1779522679">
      <w:bodyDiv w:val="1"/>
      <w:marLeft w:val="0"/>
      <w:marRight w:val="0"/>
      <w:marTop w:val="0"/>
      <w:marBottom w:val="0"/>
      <w:divBdr>
        <w:top w:val="none" w:sz="0" w:space="0" w:color="auto"/>
        <w:left w:val="none" w:sz="0" w:space="0" w:color="auto"/>
        <w:bottom w:val="none" w:sz="0" w:space="0" w:color="auto"/>
        <w:right w:val="none" w:sz="0" w:space="0" w:color="auto"/>
      </w:divBdr>
      <w:divsChild>
        <w:div w:id="988945226">
          <w:marLeft w:val="0"/>
          <w:marRight w:val="0"/>
          <w:marTop w:val="0"/>
          <w:marBottom w:val="0"/>
          <w:divBdr>
            <w:top w:val="none" w:sz="0" w:space="0" w:color="auto"/>
            <w:left w:val="none" w:sz="0" w:space="0" w:color="auto"/>
            <w:bottom w:val="none" w:sz="0" w:space="0" w:color="auto"/>
            <w:right w:val="none" w:sz="0" w:space="0" w:color="auto"/>
          </w:divBdr>
        </w:div>
        <w:div w:id="1943027519">
          <w:marLeft w:val="0"/>
          <w:marRight w:val="0"/>
          <w:marTop w:val="0"/>
          <w:marBottom w:val="0"/>
          <w:divBdr>
            <w:top w:val="none" w:sz="0" w:space="0" w:color="auto"/>
            <w:left w:val="none" w:sz="0" w:space="0" w:color="auto"/>
            <w:bottom w:val="none" w:sz="0" w:space="0" w:color="auto"/>
            <w:right w:val="none" w:sz="0" w:space="0" w:color="auto"/>
          </w:divBdr>
        </w:div>
      </w:divsChild>
    </w:div>
    <w:div w:id="1861628109">
      <w:bodyDiv w:val="1"/>
      <w:marLeft w:val="0"/>
      <w:marRight w:val="0"/>
      <w:marTop w:val="0"/>
      <w:marBottom w:val="0"/>
      <w:divBdr>
        <w:top w:val="none" w:sz="0" w:space="0" w:color="auto"/>
        <w:left w:val="none" w:sz="0" w:space="0" w:color="auto"/>
        <w:bottom w:val="none" w:sz="0" w:space="0" w:color="auto"/>
        <w:right w:val="none" w:sz="0" w:space="0" w:color="auto"/>
      </w:divBdr>
      <w:divsChild>
        <w:div w:id="656029882">
          <w:marLeft w:val="0"/>
          <w:marRight w:val="0"/>
          <w:marTop w:val="0"/>
          <w:marBottom w:val="0"/>
          <w:divBdr>
            <w:top w:val="none" w:sz="0" w:space="0" w:color="auto"/>
            <w:left w:val="none" w:sz="0" w:space="0" w:color="auto"/>
            <w:bottom w:val="none" w:sz="0" w:space="0" w:color="auto"/>
            <w:right w:val="none" w:sz="0" w:space="0" w:color="auto"/>
          </w:divBdr>
          <w:divsChild>
            <w:div w:id="1995599070">
              <w:marLeft w:val="0"/>
              <w:marRight w:val="0"/>
              <w:marTop w:val="0"/>
              <w:marBottom w:val="0"/>
              <w:divBdr>
                <w:top w:val="none" w:sz="0" w:space="0" w:color="auto"/>
                <w:left w:val="none" w:sz="0" w:space="0" w:color="auto"/>
                <w:bottom w:val="none" w:sz="0" w:space="0" w:color="auto"/>
                <w:right w:val="none" w:sz="0" w:space="0" w:color="auto"/>
              </w:divBdr>
            </w:div>
          </w:divsChild>
        </w:div>
        <w:div w:id="1385106969">
          <w:marLeft w:val="0"/>
          <w:marRight w:val="0"/>
          <w:marTop w:val="0"/>
          <w:marBottom w:val="0"/>
          <w:divBdr>
            <w:top w:val="none" w:sz="0" w:space="0" w:color="auto"/>
            <w:left w:val="none" w:sz="0" w:space="0" w:color="auto"/>
            <w:bottom w:val="none" w:sz="0" w:space="0" w:color="auto"/>
            <w:right w:val="none" w:sz="0" w:space="0" w:color="auto"/>
          </w:divBdr>
          <w:divsChild>
            <w:div w:id="229001063">
              <w:marLeft w:val="0"/>
              <w:marRight w:val="0"/>
              <w:marTop w:val="0"/>
              <w:marBottom w:val="0"/>
              <w:divBdr>
                <w:top w:val="none" w:sz="0" w:space="0" w:color="auto"/>
                <w:left w:val="none" w:sz="0" w:space="0" w:color="auto"/>
                <w:bottom w:val="none" w:sz="0" w:space="0" w:color="auto"/>
                <w:right w:val="none" w:sz="0" w:space="0" w:color="auto"/>
              </w:divBdr>
              <w:divsChild>
                <w:div w:id="11496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316">
          <w:marLeft w:val="0"/>
          <w:marRight w:val="0"/>
          <w:marTop w:val="0"/>
          <w:marBottom w:val="0"/>
          <w:divBdr>
            <w:top w:val="none" w:sz="0" w:space="0" w:color="auto"/>
            <w:left w:val="none" w:sz="0" w:space="0" w:color="auto"/>
            <w:bottom w:val="none" w:sz="0" w:space="0" w:color="auto"/>
            <w:right w:val="none" w:sz="0" w:space="0" w:color="auto"/>
          </w:divBdr>
          <w:divsChild>
            <w:div w:id="1669747159">
              <w:marLeft w:val="0"/>
              <w:marRight w:val="0"/>
              <w:marTop w:val="0"/>
              <w:marBottom w:val="0"/>
              <w:divBdr>
                <w:top w:val="none" w:sz="0" w:space="0" w:color="auto"/>
                <w:left w:val="none" w:sz="0" w:space="0" w:color="auto"/>
                <w:bottom w:val="none" w:sz="0" w:space="0" w:color="auto"/>
                <w:right w:val="none" w:sz="0" w:space="0" w:color="auto"/>
              </w:divBdr>
            </w:div>
            <w:div w:id="1093093665">
              <w:marLeft w:val="0"/>
              <w:marRight w:val="0"/>
              <w:marTop w:val="0"/>
              <w:marBottom w:val="0"/>
              <w:divBdr>
                <w:top w:val="none" w:sz="0" w:space="0" w:color="auto"/>
                <w:left w:val="none" w:sz="0" w:space="0" w:color="auto"/>
                <w:bottom w:val="none" w:sz="0" w:space="0" w:color="auto"/>
                <w:right w:val="none" w:sz="0" w:space="0" w:color="auto"/>
              </w:divBdr>
            </w:div>
          </w:divsChild>
        </w:div>
        <w:div w:id="1798572242">
          <w:marLeft w:val="0"/>
          <w:marRight w:val="0"/>
          <w:marTop w:val="0"/>
          <w:marBottom w:val="0"/>
          <w:divBdr>
            <w:top w:val="none" w:sz="0" w:space="0" w:color="auto"/>
            <w:left w:val="none" w:sz="0" w:space="0" w:color="auto"/>
            <w:bottom w:val="none" w:sz="0" w:space="0" w:color="auto"/>
            <w:right w:val="none" w:sz="0" w:space="0" w:color="auto"/>
          </w:divBdr>
          <w:divsChild>
            <w:div w:id="1129132478">
              <w:marLeft w:val="0"/>
              <w:marRight w:val="0"/>
              <w:marTop w:val="0"/>
              <w:marBottom w:val="0"/>
              <w:divBdr>
                <w:top w:val="none" w:sz="0" w:space="0" w:color="auto"/>
                <w:left w:val="none" w:sz="0" w:space="0" w:color="auto"/>
                <w:bottom w:val="none" w:sz="0" w:space="0" w:color="auto"/>
                <w:right w:val="none" w:sz="0" w:space="0" w:color="auto"/>
              </w:divBdr>
              <w:divsChild>
                <w:div w:id="997227143">
                  <w:marLeft w:val="0"/>
                  <w:marRight w:val="0"/>
                  <w:marTop w:val="0"/>
                  <w:marBottom w:val="0"/>
                  <w:divBdr>
                    <w:top w:val="none" w:sz="0" w:space="0" w:color="auto"/>
                    <w:left w:val="none" w:sz="0" w:space="0" w:color="auto"/>
                    <w:bottom w:val="none" w:sz="0" w:space="0" w:color="auto"/>
                    <w:right w:val="none" w:sz="0" w:space="0" w:color="auto"/>
                  </w:divBdr>
                  <w:divsChild>
                    <w:div w:id="196504822">
                      <w:marLeft w:val="0"/>
                      <w:marRight w:val="0"/>
                      <w:marTop w:val="0"/>
                      <w:marBottom w:val="0"/>
                      <w:divBdr>
                        <w:top w:val="none" w:sz="0" w:space="0" w:color="auto"/>
                        <w:left w:val="none" w:sz="0" w:space="0" w:color="auto"/>
                        <w:bottom w:val="none" w:sz="0" w:space="0" w:color="auto"/>
                        <w:right w:val="none" w:sz="0" w:space="0" w:color="auto"/>
                      </w:divBdr>
                      <w:divsChild>
                        <w:div w:id="313335845">
                          <w:marLeft w:val="0"/>
                          <w:marRight w:val="0"/>
                          <w:marTop w:val="0"/>
                          <w:marBottom w:val="0"/>
                          <w:divBdr>
                            <w:top w:val="none" w:sz="0" w:space="0" w:color="auto"/>
                            <w:left w:val="none" w:sz="0" w:space="0" w:color="auto"/>
                            <w:bottom w:val="none" w:sz="0" w:space="0" w:color="auto"/>
                            <w:right w:val="none" w:sz="0" w:space="0" w:color="auto"/>
                          </w:divBdr>
                        </w:div>
                        <w:div w:id="914045707">
                          <w:marLeft w:val="0"/>
                          <w:marRight w:val="0"/>
                          <w:marTop w:val="0"/>
                          <w:marBottom w:val="0"/>
                          <w:divBdr>
                            <w:top w:val="none" w:sz="0" w:space="0" w:color="auto"/>
                            <w:left w:val="none" w:sz="0" w:space="0" w:color="auto"/>
                            <w:bottom w:val="none" w:sz="0" w:space="0" w:color="auto"/>
                            <w:right w:val="none" w:sz="0" w:space="0" w:color="auto"/>
                          </w:divBdr>
                        </w:div>
                        <w:div w:id="548028842">
                          <w:marLeft w:val="0"/>
                          <w:marRight w:val="0"/>
                          <w:marTop w:val="0"/>
                          <w:marBottom w:val="0"/>
                          <w:divBdr>
                            <w:top w:val="none" w:sz="0" w:space="0" w:color="auto"/>
                            <w:left w:val="none" w:sz="0" w:space="0" w:color="auto"/>
                            <w:bottom w:val="none" w:sz="0" w:space="0" w:color="auto"/>
                            <w:right w:val="none" w:sz="0" w:space="0" w:color="auto"/>
                          </w:divBdr>
                        </w:div>
                        <w:div w:id="677317666">
                          <w:marLeft w:val="0"/>
                          <w:marRight w:val="0"/>
                          <w:marTop w:val="0"/>
                          <w:marBottom w:val="0"/>
                          <w:divBdr>
                            <w:top w:val="none" w:sz="0" w:space="0" w:color="auto"/>
                            <w:left w:val="none" w:sz="0" w:space="0" w:color="auto"/>
                            <w:bottom w:val="none" w:sz="0" w:space="0" w:color="auto"/>
                            <w:right w:val="none" w:sz="0" w:space="0" w:color="auto"/>
                          </w:divBdr>
                        </w:div>
                        <w:div w:id="1834568240">
                          <w:marLeft w:val="0"/>
                          <w:marRight w:val="0"/>
                          <w:marTop w:val="0"/>
                          <w:marBottom w:val="0"/>
                          <w:divBdr>
                            <w:top w:val="none" w:sz="0" w:space="0" w:color="auto"/>
                            <w:left w:val="none" w:sz="0" w:space="0" w:color="auto"/>
                            <w:bottom w:val="none" w:sz="0" w:space="0" w:color="auto"/>
                            <w:right w:val="none" w:sz="0" w:space="0" w:color="auto"/>
                          </w:divBdr>
                        </w:div>
                        <w:div w:id="921137635">
                          <w:marLeft w:val="0"/>
                          <w:marRight w:val="0"/>
                          <w:marTop w:val="0"/>
                          <w:marBottom w:val="0"/>
                          <w:divBdr>
                            <w:top w:val="none" w:sz="0" w:space="0" w:color="auto"/>
                            <w:left w:val="none" w:sz="0" w:space="0" w:color="auto"/>
                            <w:bottom w:val="none" w:sz="0" w:space="0" w:color="auto"/>
                            <w:right w:val="none" w:sz="0" w:space="0" w:color="auto"/>
                          </w:divBdr>
                        </w:div>
                        <w:div w:id="1137994509">
                          <w:marLeft w:val="0"/>
                          <w:marRight w:val="0"/>
                          <w:marTop w:val="0"/>
                          <w:marBottom w:val="0"/>
                          <w:divBdr>
                            <w:top w:val="none" w:sz="0" w:space="0" w:color="auto"/>
                            <w:left w:val="none" w:sz="0" w:space="0" w:color="auto"/>
                            <w:bottom w:val="none" w:sz="0" w:space="0" w:color="auto"/>
                            <w:right w:val="none" w:sz="0" w:space="0" w:color="auto"/>
                          </w:divBdr>
                        </w:div>
                        <w:div w:id="2007786140">
                          <w:marLeft w:val="0"/>
                          <w:marRight w:val="0"/>
                          <w:marTop w:val="0"/>
                          <w:marBottom w:val="0"/>
                          <w:divBdr>
                            <w:top w:val="none" w:sz="0" w:space="0" w:color="auto"/>
                            <w:left w:val="none" w:sz="0" w:space="0" w:color="auto"/>
                            <w:bottom w:val="none" w:sz="0" w:space="0" w:color="auto"/>
                            <w:right w:val="none" w:sz="0" w:space="0" w:color="auto"/>
                          </w:divBdr>
                        </w:div>
                        <w:div w:id="241062719">
                          <w:marLeft w:val="0"/>
                          <w:marRight w:val="0"/>
                          <w:marTop w:val="0"/>
                          <w:marBottom w:val="0"/>
                          <w:divBdr>
                            <w:top w:val="none" w:sz="0" w:space="0" w:color="auto"/>
                            <w:left w:val="none" w:sz="0" w:space="0" w:color="auto"/>
                            <w:bottom w:val="none" w:sz="0" w:space="0" w:color="auto"/>
                            <w:right w:val="none" w:sz="0" w:space="0" w:color="auto"/>
                          </w:divBdr>
                        </w:div>
                        <w:div w:id="1253583535">
                          <w:marLeft w:val="0"/>
                          <w:marRight w:val="0"/>
                          <w:marTop w:val="0"/>
                          <w:marBottom w:val="0"/>
                          <w:divBdr>
                            <w:top w:val="none" w:sz="0" w:space="0" w:color="auto"/>
                            <w:left w:val="none" w:sz="0" w:space="0" w:color="auto"/>
                            <w:bottom w:val="none" w:sz="0" w:space="0" w:color="auto"/>
                            <w:right w:val="none" w:sz="0" w:space="0" w:color="auto"/>
                          </w:divBdr>
                        </w:div>
                        <w:div w:id="2496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282902">
      <w:bodyDiv w:val="1"/>
      <w:marLeft w:val="0"/>
      <w:marRight w:val="0"/>
      <w:marTop w:val="0"/>
      <w:marBottom w:val="0"/>
      <w:divBdr>
        <w:top w:val="none" w:sz="0" w:space="0" w:color="auto"/>
        <w:left w:val="none" w:sz="0" w:space="0" w:color="auto"/>
        <w:bottom w:val="none" w:sz="0" w:space="0" w:color="auto"/>
        <w:right w:val="none" w:sz="0" w:space="0" w:color="auto"/>
      </w:divBdr>
      <w:divsChild>
        <w:div w:id="99764716">
          <w:marLeft w:val="0"/>
          <w:marRight w:val="0"/>
          <w:marTop w:val="0"/>
          <w:marBottom w:val="0"/>
          <w:divBdr>
            <w:top w:val="none" w:sz="0" w:space="0" w:color="auto"/>
            <w:left w:val="none" w:sz="0" w:space="0" w:color="auto"/>
            <w:bottom w:val="none" w:sz="0" w:space="0" w:color="auto"/>
            <w:right w:val="none" w:sz="0" w:space="0" w:color="auto"/>
          </w:divBdr>
        </w:div>
        <w:div w:id="1990480500">
          <w:marLeft w:val="0"/>
          <w:marRight w:val="0"/>
          <w:marTop w:val="0"/>
          <w:marBottom w:val="0"/>
          <w:divBdr>
            <w:top w:val="none" w:sz="0" w:space="0" w:color="auto"/>
            <w:left w:val="none" w:sz="0" w:space="0" w:color="auto"/>
            <w:bottom w:val="none" w:sz="0" w:space="0" w:color="auto"/>
            <w:right w:val="none" w:sz="0" w:space="0" w:color="auto"/>
          </w:divBdr>
        </w:div>
        <w:div w:id="1559127308">
          <w:marLeft w:val="0"/>
          <w:marRight w:val="0"/>
          <w:marTop w:val="0"/>
          <w:marBottom w:val="0"/>
          <w:divBdr>
            <w:top w:val="none" w:sz="0" w:space="0" w:color="auto"/>
            <w:left w:val="none" w:sz="0" w:space="0" w:color="auto"/>
            <w:bottom w:val="none" w:sz="0" w:space="0" w:color="auto"/>
            <w:right w:val="none" w:sz="0" w:space="0" w:color="auto"/>
          </w:divBdr>
        </w:div>
        <w:div w:id="493379209">
          <w:marLeft w:val="0"/>
          <w:marRight w:val="0"/>
          <w:marTop w:val="0"/>
          <w:marBottom w:val="0"/>
          <w:divBdr>
            <w:top w:val="none" w:sz="0" w:space="0" w:color="auto"/>
            <w:left w:val="none" w:sz="0" w:space="0" w:color="auto"/>
            <w:bottom w:val="none" w:sz="0" w:space="0" w:color="auto"/>
            <w:right w:val="none" w:sz="0" w:space="0" w:color="auto"/>
          </w:divBdr>
        </w:div>
        <w:div w:id="1326936191">
          <w:marLeft w:val="0"/>
          <w:marRight w:val="0"/>
          <w:marTop w:val="0"/>
          <w:marBottom w:val="0"/>
          <w:divBdr>
            <w:top w:val="none" w:sz="0" w:space="0" w:color="auto"/>
            <w:left w:val="none" w:sz="0" w:space="0" w:color="auto"/>
            <w:bottom w:val="none" w:sz="0" w:space="0" w:color="auto"/>
            <w:right w:val="none" w:sz="0" w:space="0" w:color="auto"/>
          </w:divBdr>
        </w:div>
      </w:divsChild>
    </w:div>
    <w:div w:id="1889565912">
      <w:bodyDiv w:val="1"/>
      <w:marLeft w:val="0"/>
      <w:marRight w:val="0"/>
      <w:marTop w:val="0"/>
      <w:marBottom w:val="0"/>
      <w:divBdr>
        <w:top w:val="none" w:sz="0" w:space="0" w:color="auto"/>
        <w:left w:val="none" w:sz="0" w:space="0" w:color="auto"/>
        <w:bottom w:val="none" w:sz="0" w:space="0" w:color="auto"/>
        <w:right w:val="none" w:sz="0" w:space="0" w:color="auto"/>
      </w:divBdr>
    </w:div>
    <w:div w:id="2035837545">
      <w:bodyDiv w:val="1"/>
      <w:marLeft w:val="0"/>
      <w:marRight w:val="0"/>
      <w:marTop w:val="0"/>
      <w:marBottom w:val="0"/>
      <w:divBdr>
        <w:top w:val="none" w:sz="0" w:space="0" w:color="auto"/>
        <w:left w:val="none" w:sz="0" w:space="0" w:color="auto"/>
        <w:bottom w:val="none" w:sz="0" w:space="0" w:color="auto"/>
        <w:right w:val="none" w:sz="0" w:space="0" w:color="auto"/>
      </w:divBdr>
    </w:div>
    <w:div w:id="2145076403">
      <w:bodyDiv w:val="1"/>
      <w:marLeft w:val="0"/>
      <w:marRight w:val="0"/>
      <w:marTop w:val="0"/>
      <w:marBottom w:val="0"/>
      <w:divBdr>
        <w:top w:val="none" w:sz="0" w:space="0" w:color="auto"/>
        <w:left w:val="none" w:sz="0" w:space="0" w:color="auto"/>
        <w:bottom w:val="none" w:sz="0" w:space="0" w:color="auto"/>
        <w:right w:val="none" w:sz="0" w:space="0" w:color="auto"/>
      </w:divBdr>
      <w:divsChild>
        <w:div w:id="535967525">
          <w:marLeft w:val="0"/>
          <w:marRight w:val="0"/>
          <w:marTop w:val="0"/>
          <w:marBottom w:val="0"/>
          <w:divBdr>
            <w:top w:val="none" w:sz="0" w:space="0" w:color="auto"/>
            <w:left w:val="none" w:sz="0" w:space="0" w:color="auto"/>
            <w:bottom w:val="none" w:sz="0" w:space="0" w:color="auto"/>
            <w:right w:val="none" w:sz="0" w:space="0" w:color="auto"/>
          </w:divBdr>
          <w:divsChild>
            <w:div w:id="478501642">
              <w:marLeft w:val="0"/>
              <w:marRight w:val="0"/>
              <w:marTop w:val="0"/>
              <w:marBottom w:val="0"/>
              <w:divBdr>
                <w:top w:val="none" w:sz="0" w:space="0" w:color="auto"/>
                <w:left w:val="none" w:sz="0" w:space="0" w:color="auto"/>
                <w:bottom w:val="none" w:sz="0" w:space="0" w:color="auto"/>
                <w:right w:val="none" w:sz="0" w:space="0" w:color="auto"/>
              </w:divBdr>
            </w:div>
          </w:divsChild>
        </w:div>
        <w:div w:id="1677272572">
          <w:marLeft w:val="0"/>
          <w:marRight w:val="0"/>
          <w:marTop w:val="0"/>
          <w:marBottom w:val="0"/>
          <w:divBdr>
            <w:top w:val="none" w:sz="0" w:space="0" w:color="auto"/>
            <w:left w:val="none" w:sz="0" w:space="0" w:color="auto"/>
            <w:bottom w:val="none" w:sz="0" w:space="0" w:color="auto"/>
            <w:right w:val="none" w:sz="0" w:space="0" w:color="auto"/>
          </w:divBdr>
          <w:divsChild>
            <w:div w:id="1888031858">
              <w:marLeft w:val="0"/>
              <w:marRight w:val="0"/>
              <w:marTop w:val="0"/>
              <w:marBottom w:val="0"/>
              <w:divBdr>
                <w:top w:val="none" w:sz="0" w:space="0" w:color="auto"/>
                <w:left w:val="none" w:sz="0" w:space="0" w:color="auto"/>
                <w:bottom w:val="none" w:sz="0" w:space="0" w:color="auto"/>
                <w:right w:val="none" w:sz="0" w:space="0" w:color="auto"/>
              </w:divBdr>
              <w:divsChild>
                <w:div w:id="400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865">
          <w:marLeft w:val="0"/>
          <w:marRight w:val="0"/>
          <w:marTop w:val="0"/>
          <w:marBottom w:val="0"/>
          <w:divBdr>
            <w:top w:val="none" w:sz="0" w:space="0" w:color="auto"/>
            <w:left w:val="none" w:sz="0" w:space="0" w:color="auto"/>
            <w:bottom w:val="none" w:sz="0" w:space="0" w:color="auto"/>
            <w:right w:val="none" w:sz="0" w:space="0" w:color="auto"/>
          </w:divBdr>
          <w:divsChild>
            <w:div w:id="649751583">
              <w:marLeft w:val="0"/>
              <w:marRight w:val="0"/>
              <w:marTop w:val="0"/>
              <w:marBottom w:val="0"/>
              <w:divBdr>
                <w:top w:val="none" w:sz="0" w:space="0" w:color="auto"/>
                <w:left w:val="none" w:sz="0" w:space="0" w:color="auto"/>
                <w:bottom w:val="none" w:sz="0" w:space="0" w:color="auto"/>
                <w:right w:val="none" w:sz="0" w:space="0" w:color="auto"/>
              </w:divBdr>
            </w:div>
            <w:div w:id="383023333">
              <w:marLeft w:val="0"/>
              <w:marRight w:val="0"/>
              <w:marTop w:val="0"/>
              <w:marBottom w:val="0"/>
              <w:divBdr>
                <w:top w:val="none" w:sz="0" w:space="0" w:color="auto"/>
                <w:left w:val="none" w:sz="0" w:space="0" w:color="auto"/>
                <w:bottom w:val="none" w:sz="0" w:space="0" w:color="auto"/>
                <w:right w:val="none" w:sz="0" w:space="0" w:color="auto"/>
              </w:divBdr>
            </w:div>
          </w:divsChild>
        </w:div>
        <w:div w:id="586767975">
          <w:marLeft w:val="0"/>
          <w:marRight w:val="0"/>
          <w:marTop w:val="0"/>
          <w:marBottom w:val="0"/>
          <w:divBdr>
            <w:top w:val="none" w:sz="0" w:space="0" w:color="auto"/>
            <w:left w:val="none" w:sz="0" w:space="0" w:color="auto"/>
            <w:bottom w:val="none" w:sz="0" w:space="0" w:color="auto"/>
            <w:right w:val="none" w:sz="0" w:space="0" w:color="auto"/>
          </w:divBdr>
          <w:divsChild>
            <w:div w:id="893850776">
              <w:marLeft w:val="0"/>
              <w:marRight w:val="0"/>
              <w:marTop w:val="0"/>
              <w:marBottom w:val="0"/>
              <w:divBdr>
                <w:top w:val="none" w:sz="0" w:space="0" w:color="auto"/>
                <w:left w:val="none" w:sz="0" w:space="0" w:color="auto"/>
                <w:bottom w:val="none" w:sz="0" w:space="0" w:color="auto"/>
                <w:right w:val="none" w:sz="0" w:space="0" w:color="auto"/>
              </w:divBdr>
              <w:divsChild>
                <w:div w:id="10609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0204D-E72A-4A86-875B-78069BB5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Bridarolli</dc:creator>
  <cp:keywords/>
  <dc:description/>
  <cp:lastModifiedBy>Jon Durkin</cp:lastModifiedBy>
  <cp:revision>2</cp:revision>
  <cp:lastPrinted>2019-06-12T21:33:00Z</cp:lastPrinted>
  <dcterms:created xsi:type="dcterms:W3CDTF">2019-10-09T20:06:00Z</dcterms:created>
  <dcterms:modified xsi:type="dcterms:W3CDTF">2019-10-09T20:06:00Z</dcterms:modified>
</cp:coreProperties>
</file>