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6F1B6" w14:textId="77777777" w:rsidR="009939C5" w:rsidRPr="00460186" w:rsidRDefault="00551C86" w:rsidP="00460186">
      <w:pPr>
        <w:spacing w:after="0"/>
        <w:contextualSpacing/>
        <w:jc w:val="center"/>
        <w:rPr>
          <w:rFonts w:cs="Arial"/>
          <w:b/>
          <w:sz w:val="28"/>
          <w:szCs w:val="28"/>
        </w:rPr>
      </w:pPr>
      <w:r w:rsidRPr="00460186">
        <w:rPr>
          <w:rFonts w:cs="Arial"/>
          <w:b/>
          <w:sz w:val="28"/>
          <w:szCs w:val="28"/>
        </w:rPr>
        <w:t>Minutes of Meeting</w:t>
      </w:r>
    </w:p>
    <w:p w14:paraId="6A7382EB" w14:textId="77777777" w:rsidR="00551C86" w:rsidRPr="00460186" w:rsidRDefault="00551C86" w:rsidP="00460186">
      <w:pPr>
        <w:spacing w:after="0"/>
        <w:contextualSpacing/>
        <w:jc w:val="center"/>
        <w:rPr>
          <w:rFonts w:cs="Arial"/>
          <w:b/>
          <w:sz w:val="28"/>
          <w:szCs w:val="28"/>
        </w:rPr>
      </w:pPr>
      <w:r w:rsidRPr="00460186">
        <w:rPr>
          <w:rFonts w:cs="Arial"/>
          <w:b/>
          <w:sz w:val="28"/>
          <w:szCs w:val="28"/>
        </w:rPr>
        <w:t>Of The Board of Directors of</w:t>
      </w:r>
    </w:p>
    <w:p w14:paraId="6C726D3A" w14:textId="77777777" w:rsidR="00551C86" w:rsidRPr="00460186" w:rsidRDefault="00551C86" w:rsidP="00460186">
      <w:pPr>
        <w:spacing w:after="0"/>
        <w:contextualSpacing/>
        <w:jc w:val="center"/>
        <w:rPr>
          <w:rFonts w:cs="Arial"/>
          <w:b/>
          <w:sz w:val="28"/>
          <w:szCs w:val="28"/>
        </w:rPr>
      </w:pPr>
      <w:r w:rsidRPr="00460186">
        <w:rPr>
          <w:rFonts w:cs="Arial"/>
          <w:b/>
          <w:sz w:val="28"/>
          <w:szCs w:val="28"/>
        </w:rPr>
        <w:t>The Tower Ranch Community Association (TRCA)</w:t>
      </w:r>
    </w:p>
    <w:p w14:paraId="7CD52D92" w14:textId="67111859" w:rsidR="00551C86" w:rsidRPr="00460186" w:rsidRDefault="00551C86" w:rsidP="00460186">
      <w:pPr>
        <w:spacing w:after="0"/>
        <w:contextualSpacing/>
        <w:jc w:val="center"/>
        <w:rPr>
          <w:rFonts w:cs="Arial"/>
          <w:b/>
          <w:sz w:val="28"/>
          <w:szCs w:val="28"/>
        </w:rPr>
      </w:pPr>
      <w:r w:rsidRPr="00460186">
        <w:rPr>
          <w:rFonts w:cs="Arial"/>
          <w:b/>
          <w:sz w:val="28"/>
          <w:szCs w:val="28"/>
        </w:rPr>
        <w:t>BOD</w:t>
      </w:r>
      <w:r w:rsidR="00BA1315" w:rsidRPr="00460186">
        <w:rPr>
          <w:rFonts w:cs="Arial"/>
          <w:b/>
          <w:sz w:val="28"/>
          <w:szCs w:val="28"/>
        </w:rPr>
        <w:t xml:space="preserve"> </w:t>
      </w:r>
      <w:r w:rsidR="009D5297">
        <w:rPr>
          <w:rFonts w:cs="Arial"/>
          <w:b/>
          <w:sz w:val="28"/>
          <w:szCs w:val="28"/>
        </w:rPr>
        <w:t>6</w:t>
      </w:r>
      <w:r w:rsidR="004725A5">
        <w:rPr>
          <w:rFonts w:cs="Arial"/>
          <w:b/>
          <w:sz w:val="28"/>
          <w:szCs w:val="28"/>
        </w:rPr>
        <w:t>3</w:t>
      </w:r>
    </w:p>
    <w:p w14:paraId="194242A3" w14:textId="77777777" w:rsidR="00551C86" w:rsidRDefault="00551C86" w:rsidP="00460186">
      <w:pPr>
        <w:jc w:val="both"/>
        <w:rPr>
          <w:rFonts w:ascii="Arial" w:hAnsi="Arial" w:cs="Arial"/>
          <w:b/>
          <w:sz w:val="24"/>
          <w:szCs w:val="24"/>
        </w:rPr>
      </w:pPr>
    </w:p>
    <w:p w14:paraId="67A0C294" w14:textId="5BF6A65A" w:rsidR="00B2659D" w:rsidRDefault="00551C86" w:rsidP="004601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Pr="00B01519">
        <w:rPr>
          <w:rFonts w:ascii="Arial" w:hAnsi="Arial" w:cs="Arial"/>
          <w:sz w:val="24"/>
          <w:szCs w:val="24"/>
        </w:rPr>
        <w:t xml:space="preserve">:                         </w:t>
      </w:r>
      <w:r w:rsidR="00293EF2" w:rsidRPr="00F44463">
        <w:rPr>
          <w:rFonts w:cs="Arial"/>
          <w:sz w:val="28"/>
          <w:szCs w:val="28"/>
        </w:rPr>
        <w:t xml:space="preserve">Monday </w:t>
      </w:r>
      <w:r w:rsidR="004725A5">
        <w:rPr>
          <w:rFonts w:cs="Arial"/>
          <w:sz w:val="28"/>
          <w:szCs w:val="28"/>
        </w:rPr>
        <w:t>December 9</w:t>
      </w:r>
      <w:r w:rsidR="00D13A6D" w:rsidRPr="00F44463">
        <w:rPr>
          <w:rFonts w:cs="Arial"/>
          <w:sz w:val="28"/>
          <w:szCs w:val="28"/>
        </w:rPr>
        <w:t xml:space="preserve"> </w:t>
      </w:r>
      <w:r w:rsidR="00B01519" w:rsidRPr="00F44463">
        <w:rPr>
          <w:rFonts w:cs="Arial"/>
          <w:sz w:val="28"/>
          <w:szCs w:val="28"/>
        </w:rPr>
        <w:t>2019</w:t>
      </w:r>
    </w:p>
    <w:p w14:paraId="0E3BDCE8" w14:textId="4BE6451F" w:rsidR="008E3E26" w:rsidRPr="00F44463" w:rsidRDefault="00551C86" w:rsidP="00460186">
      <w:pPr>
        <w:jc w:val="both"/>
        <w:rPr>
          <w:rFonts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Place:                      </w:t>
      </w:r>
      <w:r w:rsidR="00450323">
        <w:rPr>
          <w:rFonts w:ascii="Arial" w:hAnsi="Arial" w:cs="Arial"/>
          <w:b/>
          <w:sz w:val="24"/>
          <w:szCs w:val="24"/>
        </w:rPr>
        <w:t xml:space="preserve"> </w:t>
      </w:r>
      <w:r w:rsidR="004725A5" w:rsidRPr="004725A5">
        <w:rPr>
          <w:rFonts w:ascii="Arial" w:hAnsi="Arial" w:cs="Arial"/>
          <w:sz w:val="24"/>
          <w:szCs w:val="24"/>
        </w:rPr>
        <w:t xml:space="preserve">TR Clubhouse </w:t>
      </w:r>
      <w:r w:rsidR="008E3E26" w:rsidRPr="004725A5">
        <w:rPr>
          <w:rFonts w:cs="Arial"/>
          <w:sz w:val="28"/>
          <w:szCs w:val="28"/>
        </w:rPr>
        <w:t xml:space="preserve"> </w:t>
      </w:r>
    </w:p>
    <w:p w14:paraId="4B23BB93" w14:textId="587CEEE9" w:rsidR="00477902" w:rsidRPr="00F44463" w:rsidRDefault="00551C86" w:rsidP="00460186">
      <w:pPr>
        <w:jc w:val="both"/>
        <w:rPr>
          <w:rFonts w:cs="Arial"/>
          <w:sz w:val="28"/>
          <w:szCs w:val="28"/>
        </w:rPr>
      </w:pPr>
      <w:r w:rsidRPr="00F44463">
        <w:rPr>
          <w:rFonts w:cs="Arial"/>
          <w:b/>
          <w:sz w:val="28"/>
          <w:szCs w:val="28"/>
        </w:rPr>
        <w:t>In Attendance:</w:t>
      </w:r>
      <w:r w:rsidRPr="00F44463">
        <w:rPr>
          <w:rFonts w:cs="Arial"/>
          <w:sz w:val="28"/>
          <w:szCs w:val="28"/>
        </w:rPr>
        <w:t xml:space="preserve">       </w:t>
      </w:r>
      <w:r w:rsidR="00482A60" w:rsidRPr="00F44463">
        <w:rPr>
          <w:rFonts w:cs="Arial"/>
          <w:sz w:val="28"/>
          <w:szCs w:val="28"/>
        </w:rPr>
        <w:t xml:space="preserve"> </w:t>
      </w:r>
      <w:r w:rsidR="004725A5">
        <w:rPr>
          <w:rFonts w:cs="Arial"/>
          <w:sz w:val="28"/>
          <w:szCs w:val="28"/>
        </w:rPr>
        <w:t xml:space="preserve">  </w:t>
      </w:r>
      <w:r w:rsidRPr="00F44463">
        <w:rPr>
          <w:rFonts w:cs="Arial"/>
          <w:sz w:val="28"/>
          <w:szCs w:val="28"/>
        </w:rPr>
        <w:t xml:space="preserve">Directors:  </w:t>
      </w:r>
      <w:r w:rsidR="008D64BF" w:rsidRPr="00F44463">
        <w:rPr>
          <w:rFonts w:cs="Arial"/>
          <w:sz w:val="28"/>
          <w:szCs w:val="28"/>
        </w:rPr>
        <w:t xml:space="preserve"> </w:t>
      </w:r>
      <w:r w:rsidR="004725A5">
        <w:rPr>
          <w:rFonts w:cs="Arial"/>
          <w:sz w:val="28"/>
          <w:szCs w:val="28"/>
        </w:rPr>
        <w:t xml:space="preserve"> </w:t>
      </w:r>
      <w:r w:rsidR="00724E77">
        <w:rPr>
          <w:rFonts w:cs="Arial"/>
          <w:sz w:val="28"/>
          <w:szCs w:val="28"/>
        </w:rPr>
        <w:t>Larry Bray (LB)</w:t>
      </w:r>
      <w:r w:rsidR="007D1818">
        <w:rPr>
          <w:rFonts w:cs="Arial"/>
          <w:sz w:val="28"/>
          <w:szCs w:val="28"/>
        </w:rPr>
        <w:t xml:space="preserve"> </w:t>
      </w:r>
      <w:r w:rsidR="00460186" w:rsidRPr="00F44463">
        <w:rPr>
          <w:rFonts w:cs="Arial"/>
          <w:sz w:val="28"/>
          <w:szCs w:val="28"/>
        </w:rPr>
        <w:t>J</w:t>
      </w:r>
      <w:r w:rsidR="0021303F" w:rsidRPr="00F44463">
        <w:rPr>
          <w:rFonts w:cs="Arial"/>
          <w:sz w:val="28"/>
          <w:szCs w:val="28"/>
        </w:rPr>
        <w:t>on</w:t>
      </w:r>
      <w:r w:rsidR="002211F4" w:rsidRPr="00F44463">
        <w:rPr>
          <w:rFonts w:cs="Arial"/>
          <w:sz w:val="28"/>
          <w:szCs w:val="28"/>
        </w:rPr>
        <w:t xml:space="preserve"> </w:t>
      </w:r>
      <w:r w:rsidR="0021303F" w:rsidRPr="00F44463">
        <w:rPr>
          <w:rFonts w:cs="Arial"/>
          <w:sz w:val="28"/>
          <w:szCs w:val="28"/>
        </w:rPr>
        <w:t>Durkin</w:t>
      </w:r>
      <w:r w:rsidR="00874EAD" w:rsidRPr="00F44463">
        <w:rPr>
          <w:rFonts w:cs="Arial"/>
          <w:sz w:val="28"/>
          <w:szCs w:val="28"/>
        </w:rPr>
        <w:t xml:space="preserve"> (</w:t>
      </w:r>
      <w:r w:rsidR="0021303F" w:rsidRPr="00F44463">
        <w:rPr>
          <w:rFonts w:cs="Arial"/>
          <w:sz w:val="28"/>
          <w:szCs w:val="28"/>
        </w:rPr>
        <w:t>JD</w:t>
      </w:r>
      <w:r w:rsidR="00E02D09" w:rsidRPr="00F44463">
        <w:rPr>
          <w:rFonts w:cs="Arial"/>
          <w:sz w:val="28"/>
          <w:szCs w:val="28"/>
        </w:rPr>
        <w:t>)</w:t>
      </w:r>
      <w:r w:rsidR="009B15A3" w:rsidRPr="00F44463">
        <w:rPr>
          <w:rFonts w:cs="Arial"/>
          <w:sz w:val="28"/>
          <w:szCs w:val="28"/>
        </w:rPr>
        <w:t>,</w:t>
      </w:r>
      <w:r w:rsidR="00724E77">
        <w:rPr>
          <w:rFonts w:cs="Arial"/>
          <w:sz w:val="28"/>
          <w:szCs w:val="28"/>
        </w:rPr>
        <w:t xml:space="preserve"> </w:t>
      </w:r>
      <w:r w:rsidR="00150770" w:rsidRPr="00F44463">
        <w:rPr>
          <w:rFonts w:cs="Arial"/>
          <w:sz w:val="28"/>
          <w:szCs w:val="28"/>
        </w:rPr>
        <w:t>Craig Fowler</w:t>
      </w:r>
      <w:r w:rsidR="007D1818">
        <w:rPr>
          <w:rFonts w:cs="Arial"/>
          <w:sz w:val="28"/>
          <w:szCs w:val="28"/>
        </w:rPr>
        <w:t xml:space="preserve"> (CF)</w:t>
      </w:r>
      <w:r w:rsidR="00150770" w:rsidRPr="00F44463">
        <w:rPr>
          <w:rFonts w:cs="Arial"/>
          <w:sz w:val="28"/>
          <w:szCs w:val="28"/>
        </w:rPr>
        <w:t xml:space="preserve">, </w:t>
      </w:r>
      <w:r w:rsidR="00724E77">
        <w:rPr>
          <w:rFonts w:cs="Arial"/>
          <w:sz w:val="28"/>
          <w:szCs w:val="28"/>
        </w:rPr>
        <w:tab/>
      </w:r>
      <w:r w:rsidR="00724E77">
        <w:rPr>
          <w:rFonts w:cs="Arial"/>
          <w:sz w:val="28"/>
          <w:szCs w:val="28"/>
        </w:rPr>
        <w:tab/>
      </w:r>
      <w:r w:rsidR="00724E77">
        <w:rPr>
          <w:rFonts w:cs="Arial"/>
          <w:sz w:val="28"/>
          <w:szCs w:val="28"/>
        </w:rPr>
        <w:tab/>
      </w:r>
      <w:r w:rsidR="00724E77">
        <w:rPr>
          <w:rFonts w:cs="Arial"/>
          <w:sz w:val="28"/>
          <w:szCs w:val="28"/>
        </w:rPr>
        <w:tab/>
      </w:r>
      <w:r w:rsidR="00724E77">
        <w:rPr>
          <w:rFonts w:cs="Arial"/>
          <w:sz w:val="28"/>
          <w:szCs w:val="28"/>
        </w:rPr>
        <w:tab/>
      </w:r>
      <w:r w:rsidR="00724E77">
        <w:rPr>
          <w:rFonts w:cs="Arial"/>
          <w:sz w:val="28"/>
          <w:szCs w:val="28"/>
        </w:rPr>
        <w:tab/>
      </w:r>
      <w:r w:rsidR="00724E77">
        <w:rPr>
          <w:rFonts w:cs="Arial"/>
          <w:sz w:val="28"/>
          <w:szCs w:val="28"/>
        </w:rPr>
        <w:tab/>
        <w:t>Jim Roe (JR)</w:t>
      </w:r>
      <w:r w:rsidR="004725A5">
        <w:rPr>
          <w:rFonts w:cs="Arial"/>
          <w:sz w:val="28"/>
          <w:szCs w:val="28"/>
        </w:rPr>
        <w:t xml:space="preserve"> </w:t>
      </w:r>
      <w:r w:rsidR="007D1818">
        <w:rPr>
          <w:rFonts w:cs="Arial"/>
          <w:sz w:val="28"/>
          <w:szCs w:val="28"/>
        </w:rPr>
        <w:t>Glen Wood</w:t>
      </w:r>
      <w:r w:rsidR="009D5297">
        <w:rPr>
          <w:rFonts w:cs="Arial"/>
          <w:sz w:val="28"/>
          <w:szCs w:val="28"/>
        </w:rPr>
        <w:t xml:space="preserve"> </w:t>
      </w:r>
      <w:r w:rsidR="007D1818">
        <w:rPr>
          <w:rFonts w:cs="Arial"/>
          <w:sz w:val="28"/>
          <w:szCs w:val="28"/>
        </w:rPr>
        <w:t>(GW)</w:t>
      </w:r>
    </w:p>
    <w:p w14:paraId="69F66529" w14:textId="5A8163BB" w:rsidR="008D64BF" w:rsidRDefault="00B0702C" w:rsidP="00460186">
      <w:pPr>
        <w:jc w:val="both"/>
        <w:rPr>
          <w:rFonts w:ascii="Arial" w:hAnsi="Arial" w:cs="Arial"/>
          <w:sz w:val="24"/>
          <w:szCs w:val="24"/>
        </w:rPr>
      </w:pPr>
      <w:r w:rsidRPr="00F44463">
        <w:rPr>
          <w:rFonts w:cs="Arial"/>
          <w:sz w:val="28"/>
          <w:szCs w:val="28"/>
        </w:rPr>
        <w:tab/>
      </w:r>
      <w:r w:rsidRPr="00F44463">
        <w:rPr>
          <w:rFonts w:cs="Arial"/>
          <w:sz w:val="28"/>
          <w:szCs w:val="28"/>
        </w:rPr>
        <w:tab/>
      </w:r>
      <w:r w:rsidRPr="00F44463">
        <w:rPr>
          <w:rFonts w:cs="Arial"/>
          <w:sz w:val="28"/>
          <w:szCs w:val="28"/>
        </w:rPr>
        <w:tab/>
      </w:r>
      <w:r w:rsidRPr="00F44463">
        <w:rPr>
          <w:rFonts w:cs="Arial"/>
          <w:sz w:val="28"/>
          <w:szCs w:val="28"/>
        </w:rPr>
        <w:tab/>
        <w:t xml:space="preserve">     </w:t>
      </w:r>
      <w:r w:rsidR="00477902">
        <w:rPr>
          <w:rFonts w:ascii="Arial" w:hAnsi="Arial" w:cs="Arial"/>
          <w:sz w:val="24"/>
          <w:szCs w:val="24"/>
        </w:rPr>
        <w:tab/>
      </w:r>
      <w:r w:rsidR="00477902">
        <w:rPr>
          <w:rFonts w:ascii="Arial" w:hAnsi="Arial" w:cs="Arial"/>
          <w:sz w:val="24"/>
          <w:szCs w:val="24"/>
        </w:rPr>
        <w:tab/>
      </w:r>
      <w:r w:rsidR="00477902">
        <w:rPr>
          <w:rFonts w:ascii="Arial" w:hAnsi="Arial" w:cs="Arial"/>
          <w:sz w:val="24"/>
          <w:szCs w:val="24"/>
        </w:rPr>
        <w:tab/>
      </w:r>
      <w:r w:rsidR="00477902">
        <w:rPr>
          <w:rFonts w:ascii="Arial" w:hAnsi="Arial" w:cs="Arial"/>
          <w:sz w:val="24"/>
          <w:szCs w:val="24"/>
        </w:rPr>
        <w:tab/>
        <w:t xml:space="preserve">    </w:t>
      </w:r>
      <w:r w:rsidR="00551C86">
        <w:rPr>
          <w:rFonts w:ascii="Arial" w:hAnsi="Arial" w:cs="Arial"/>
          <w:sz w:val="24"/>
          <w:szCs w:val="24"/>
        </w:rPr>
        <w:t xml:space="preserve">                        </w:t>
      </w:r>
    </w:p>
    <w:p w14:paraId="2C93D666" w14:textId="2A4022C2" w:rsidR="00551C86" w:rsidRPr="004770BB" w:rsidRDefault="00551C86" w:rsidP="00460186">
      <w:pPr>
        <w:spacing w:after="240"/>
        <w:jc w:val="both"/>
        <w:rPr>
          <w:rFonts w:ascii="Arial" w:hAnsi="Arial" w:cs="Arial"/>
          <w:b/>
          <w:sz w:val="26"/>
          <w:szCs w:val="26"/>
        </w:rPr>
      </w:pPr>
      <w:r w:rsidRPr="004770BB">
        <w:rPr>
          <w:rFonts w:ascii="Arial" w:hAnsi="Arial" w:cs="Arial"/>
          <w:b/>
          <w:sz w:val="26"/>
          <w:szCs w:val="26"/>
        </w:rPr>
        <w:t xml:space="preserve">Welcome and </w:t>
      </w:r>
      <w:r w:rsidR="00BA1315" w:rsidRPr="004770BB">
        <w:rPr>
          <w:rFonts w:ascii="Arial" w:hAnsi="Arial" w:cs="Arial"/>
          <w:b/>
          <w:sz w:val="26"/>
          <w:szCs w:val="26"/>
        </w:rPr>
        <w:t>Introductions</w:t>
      </w:r>
    </w:p>
    <w:p w14:paraId="47E6CF22" w14:textId="3B5FC06D" w:rsidR="004F20C7" w:rsidRDefault="00551C86" w:rsidP="004F20C7">
      <w:pPr>
        <w:spacing w:before="0" w:beforeAutospacing="0" w:after="100" w:afterAutospacing="1"/>
        <w:contextualSpacing/>
        <w:jc w:val="both"/>
        <w:rPr>
          <w:rFonts w:cs="Arial"/>
          <w:sz w:val="24"/>
          <w:szCs w:val="24"/>
        </w:rPr>
      </w:pPr>
      <w:r w:rsidRPr="00F44463">
        <w:rPr>
          <w:rFonts w:cs="Arial"/>
          <w:sz w:val="24"/>
          <w:szCs w:val="24"/>
        </w:rPr>
        <w:t xml:space="preserve">The meeting was called to order at </w:t>
      </w:r>
      <w:r w:rsidR="009B15A3" w:rsidRPr="00F44463">
        <w:rPr>
          <w:rFonts w:cs="Arial"/>
          <w:sz w:val="24"/>
          <w:szCs w:val="24"/>
        </w:rPr>
        <w:t>7:</w:t>
      </w:r>
      <w:r w:rsidR="008E3E26" w:rsidRPr="00F44463">
        <w:rPr>
          <w:rFonts w:cs="Arial"/>
          <w:sz w:val="24"/>
          <w:szCs w:val="24"/>
        </w:rPr>
        <w:t>0</w:t>
      </w:r>
      <w:r w:rsidR="004725A5">
        <w:rPr>
          <w:rFonts w:cs="Arial"/>
          <w:sz w:val="24"/>
          <w:szCs w:val="24"/>
        </w:rPr>
        <w:t>4</w:t>
      </w:r>
      <w:r w:rsidR="009B15A3" w:rsidRPr="00F44463">
        <w:rPr>
          <w:rFonts w:cs="Arial"/>
          <w:sz w:val="24"/>
          <w:szCs w:val="24"/>
        </w:rPr>
        <w:t xml:space="preserve"> </w:t>
      </w:r>
      <w:r w:rsidRPr="00F44463">
        <w:rPr>
          <w:rFonts w:cs="Arial"/>
          <w:sz w:val="24"/>
          <w:szCs w:val="24"/>
        </w:rPr>
        <w:t xml:space="preserve">with </w:t>
      </w:r>
      <w:r w:rsidR="0021303F" w:rsidRPr="00F44463">
        <w:rPr>
          <w:rFonts w:cs="Arial"/>
          <w:sz w:val="24"/>
          <w:szCs w:val="24"/>
        </w:rPr>
        <w:t>JD</w:t>
      </w:r>
      <w:r w:rsidRPr="00F44463">
        <w:rPr>
          <w:rFonts w:cs="Arial"/>
          <w:sz w:val="24"/>
          <w:szCs w:val="24"/>
        </w:rPr>
        <w:t xml:space="preserve"> as Chairma</w:t>
      </w:r>
      <w:r w:rsidR="004F20C7" w:rsidRPr="00F44463">
        <w:rPr>
          <w:rFonts w:cs="Arial"/>
          <w:sz w:val="24"/>
          <w:szCs w:val="24"/>
        </w:rPr>
        <w:t xml:space="preserve">n. </w:t>
      </w:r>
    </w:p>
    <w:p w14:paraId="050BD80A" w14:textId="77777777" w:rsidR="007D1818" w:rsidRPr="00F44463" w:rsidRDefault="007D1818" w:rsidP="004F20C7">
      <w:pPr>
        <w:spacing w:before="0" w:beforeAutospacing="0" w:after="100" w:afterAutospacing="1"/>
        <w:contextualSpacing/>
        <w:jc w:val="both"/>
        <w:rPr>
          <w:rFonts w:cs="Arial"/>
          <w:sz w:val="24"/>
          <w:szCs w:val="24"/>
        </w:rPr>
      </w:pPr>
    </w:p>
    <w:p w14:paraId="7CA538F8" w14:textId="77777777" w:rsidR="004F20C7" w:rsidRDefault="004F20C7" w:rsidP="004F20C7">
      <w:pPr>
        <w:spacing w:before="0" w:beforeAutospacing="0" w:after="100" w:afterAutospacing="1"/>
        <w:contextualSpacing/>
        <w:jc w:val="both"/>
        <w:rPr>
          <w:rFonts w:cs="Arial"/>
          <w:sz w:val="28"/>
          <w:szCs w:val="28"/>
        </w:rPr>
      </w:pPr>
    </w:p>
    <w:p w14:paraId="31B73D0A" w14:textId="07E5BCD2" w:rsidR="004F20C7" w:rsidRDefault="00551C86" w:rsidP="004F20C7">
      <w:pPr>
        <w:spacing w:before="0" w:beforeAutospacing="0" w:after="100" w:afterAutospacing="1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4770BB">
        <w:rPr>
          <w:rFonts w:ascii="Arial" w:hAnsi="Arial" w:cs="Arial"/>
          <w:b/>
          <w:sz w:val="26"/>
          <w:szCs w:val="26"/>
        </w:rPr>
        <w:t>Minutes of BOD–</w:t>
      </w:r>
      <w:r w:rsidR="00D92B60">
        <w:rPr>
          <w:rFonts w:ascii="Arial" w:hAnsi="Arial" w:cs="Arial"/>
          <w:b/>
          <w:sz w:val="26"/>
          <w:szCs w:val="26"/>
        </w:rPr>
        <w:t>6</w:t>
      </w:r>
      <w:r w:rsidR="004725A5">
        <w:rPr>
          <w:rFonts w:ascii="Arial" w:hAnsi="Arial" w:cs="Arial"/>
          <w:b/>
          <w:sz w:val="26"/>
          <w:szCs w:val="26"/>
        </w:rPr>
        <w:t>2</w:t>
      </w:r>
    </w:p>
    <w:p w14:paraId="4F98EBCE" w14:textId="77777777" w:rsidR="00A53CA8" w:rsidRPr="00031295" w:rsidRDefault="00A53CA8" w:rsidP="004F20C7">
      <w:pPr>
        <w:spacing w:before="0" w:beforeAutospacing="0" w:after="100" w:afterAutospacing="1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67AE2B" w14:textId="19744685" w:rsidR="0057380D" w:rsidRPr="00F44463" w:rsidRDefault="00150770" w:rsidP="004F20C7">
      <w:pPr>
        <w:spacing w:after="100" w:afterAutospacing="1"/>
        <w:contextualSpacing/>
        <w:jc w:val="both"/>
        <w:rPr>
          <w:rFonts w:cs="Arial"/>
          <w:sz w:val="24"/>
          <w:szCs w:val="24"/>
        </w:rPr>
      </w:pPr>
      <w:r w:rsidRPr="00F44463">
        <w:rPr>
          <w:rFonts w:cs="Arial"/>
          <w:sz w:val="24"/>
          <w:szCs w:val="24"/>
        </w:rPr>
        <w:t>JD reviewed and checked the status of the action items from BOD</w:t>
      </w:r>
      <w:r w:rsidR="00D92B60">
        <w:rPr>
          <w:rFonts w:cs="Arial"/>
          <w:sz w:val="24"/>
          <w:szCs w:val="24"/>
        </w:rPr>
        <w:t>6</w:t>
      </w:r>
      <w:r w:rsidR="004725A5">
        <w:rPr>
          <w:rFonts w:cs="Arial"/>
          <w:sz w:val="24"/>
          <w:szCs w:val="24"/>
        </w:rPr>
        <w:t>2</w:t>
      </w:r>
      <w:r w:rsidRPr="00F44463">
        <w:rPr>
          <w:rFonts w:cs="Arial"/>
          <w:sz w:val="24"/>
          <w:szCs w:val="24"/>
        </w:rPr>
        <w:t>.</w:t>
      </w:r>
    </w:p>
    <w:p w14:paraId="2ED3AF75" w14:textId="77777777" w:rsidR="00003630" w:rsidRPr="00F44463" w:rsidRDefault="00003630" w:rsidP="004F20C7">
      <w:pPr>
        <w:spacing w:after="100" w:afterAutospacing="1"/>
        <w:contextualSpacing/>
        <w:jc w:val="both"/>
        <w:rPr>
          <w:rFonts w:cs="Arial"/>
          <w:sz w:val="24"/>
          <w:szCs w:val="24"/>
        </w:rPr>
      </w:pPr>
    </w:p>
    <w:p w14:paraId="3C94470E" w14:textId="18E7A572" w:rsidR="004770BB" w:rsidRDefault="005215C2" w:rsidP="004F20C7">
      <w:pPr>
        <w:spacing w:after="100" w:afterAutospacing="1"/>
        <w:contextualSpacing/>
        <w:jc w:val="both"/>
        <w:rPr>
          <w:rFonts w:cs="Arial"/>
          <w:sz w:val="24"/>
          <w:szCs w:val="24"/>
        </w:rPr>
      </w:pPr>
      <w:r w:rsidRPr="00F44463">
        <w:rPr>
          <w:rFonts w:cs="Arial"/>
          <w:sz w:val="24"/>
          <w:szCs w:val="24"/>
        </w:rPr>
        <w:t>JD</w:t>
      </w:r>
      <w:r w:rsidR="0021303F" w:rsidRPr="00F44463">
        <w:rPr>
          <w:rFonts w:cs="Arial"/>
          <w:sz w:val="24"/>
          <w:szCs w:val="24"/>
        </w:rPr>
        <w:t xml:space="preserve"> MOVED the minutes</w:t>
      </w:r>
      <w:r w:rsidR="004F20C7" w:rsidRPr="00F44463">
        <w:rPr>
          <w:rFonts w:cs="Arial"/>
          <w:sz w:val="24"/>
          <w:szCs w:val="24"/>
        </w:rPr>
        <w:t xml:space="preserve"> of BOD </w:t>
      </w:r>
      <w:r w:rsidR="004725A5">
        <w:rPr>
          <w:rFonts w:cs="Arial"/>
          <w:sz w:val="24"/>
          <w:szCs w:val="24"/>
        </w:rPr>
        <w:t>62</w:t>
      </w:r>
      <w:r w:rsidR="004F20C7" w:rsidRPr="00F44463">
        <w:rPr>
          <w:rFonts w:cs="Arial"/>
          <w:sz w:val="24"/>
          <w:szCs w:val="24"/>
        </w:rPr>
        <w:t xml:space="preserve"> </w:t>
      </w:r>
      <w:r w:rsidR="0021303F" w:rsidRPr="00F44463">
        <w:rPr>
          <w:rFonts w:cs="Arial"/>
          <w:sz w:val="24"/>
          <w:szCs w:val="24"/>
        </w:rPr>
        <w:t xml:space="preserve">be approved, seconded by </w:t>
      </w:r>
      <w:r w:rsidR="004725A5">
        <w:rPr>
          <w:rFonts w:cs="Arial"/>
          <w:sz w:val="24"/>
          <w:szCs w:val="24"/>
        </w:rPr>
        <w:t>LB</w:t>
      </w:r>
      <w:r w:rsidR="004F20C7" w:rsidRPr="00F44463">
        <w:rPr>
          <w:rFonts w:cs="Arial"/>
          <w:sz w:val="24"/>
          <w:szCs w:val="24"/>
        </w:rPr>
        <w:t xml:space="preserve"> </w:t>
      </w:r>
      <w:r w:rsidR="0021303F" w:rsidRPr="00F44463">
        <w:rPr>
          <w:rFonts w:cs="Arial"/>
          <w:sz w:val="24"/>
          <w:szCs w:val="24"/>
        </w:rPr>
        <w:t xml:space="preserve">and </w:t>
      </w:r>
      <w:r w:rsidR="0021303F" w:rsidRPr="00F44463">
        <w:rPr>
          <w:rFonts w:cs="Arial"/>
          <w:b/>
          <w:sz w:val="24"/>
          <w:szCs w:val="24"/>
        </w:rPr>
        <w:t>Motion BOD</w:t>
      </w:r>
      <w:r w:rsidR="009D5297">
        <w:rPr>
          <w:rFonts w:cs="Arial"/>
          <w:b/>
          <w:sz w:val="24"/>
          <w:szCs w:val="24"/>
        </w:rPr>
        <w:t>6</w:t>
      </w:r>
      <w:r w:rsidR="004725A5">
        <w:rPr>
          <w:rFonts w:cs="Arial"/>
          <w:b/>
          <w:sz w:val="24"/>
          <w:szCs w:val="24"/>
        </w:rPr>
        <w:t>3</w:t>
      </w:r>
      <w:r w:rsidR="0021303F" w:rsidRPr="00F44463">
        <w:rPr>
          <w:rFonts w:cs="Arial"/>
          <w:b/>
          <w:sz w:val="24"/>
          <w:szCs w:val="24"/>
        </w:rPr>
        <w:t>-1</w:t>
      </w:r>
      <w:r w:rsidR="0021303F" w:rsidRPr="00F44463">
        <w:rPr>
          <w:rFonts w:cs="Arial"/>
          <w:sz w:val="24"/>
          <w:szCs w:val="24"/>
        </w:rPr>
        <w:t xml:space="preserve"> carried</w:t>
      </w:r>
      <w:r w:rsidR="00551C86" w:rsidRPr="00F44463">
        <w:rPr>
          <w:rFonts w:cs="Arial"/>
          <w:sz w:val="24"/>
          <w:szCs w:val="24"/>
        </w:rPr>
        <w:t>.</w:t>
      </w:r>
      <w:r w:rsidR="004770BB" w:rsidRPr="00F44463">
        <w:rPr>
          <w:rFonts w:cs="Arial"/>
          <w:sz w:val="24"/>
          <w:szCs w:val="24"/>
        </w:rPr>
        <w:t xml:space="preserve"> </w:t>
      </w:r>
      <w:r w:rsidR="004F20C7" w:rsidRPr="00F44463">
        <w:rPr>
          <w:rFonts w:cs="Arial"/>
          <w:sz w:val="24"/>
          <w:szCs w:val="24"/>
        </w:rPr>
        <w:t xml:space="preserve"> </w:t>
      </w:r>
    </w:p>
    <w:p w14:paraId="792ABB9A" w14:textId="77777777" w:rsidR="004725A5" w:rsidRPr="00F44463" w:rsidRDefault="004725A5" w:rsidP="004F20C7">
      <w:pPr>
        <w:spacing w:after="100" w:afterAutospacing="1"/>
        <w:contextualSpacing/>
        <w:jc w:val="both"/>
        <w:rPr>
          <w:rFonts w:cs="Arial"/>
          <w:sz w:val="24"/>
          <w:szCs w:val="24"/>
        </w:rPr>
      </w:pPr>
    </w:p>
    <w:p w14:paraId="1F76CA5E" w14:textId="77777777" w:rsidR="004770BB" w:rsidRDefault="004770BB" w:rsidP="004F20C7">
      <w:pPr>
        <w:spacing w:after="100" w:afterAutospacing="1"/>
        <w:contextualSpacing/>
        <w:jc w:val="both"/>
        <w:rPr>
          <w:rFonts w:ascii="Arial" w:hAnsi="Arial" w:cs="Arial"/>
          <w:b/>
          <w:sz w:val="26"/>
          <w:szCs w:val="26"/>
        </w:rPr>
      </w:pPr>
    </w:p>
    <w:p w14:paraId="5F1AE4C8" w14:textId="211F04DB" w:rsidR="004725A5" w:rsidRDefault="004725A5" w:rsidP="004725A5">
      <w:pPr>
        <w:spacing w:before="0" w:beforeAutospacing="0" w:after="100" w:afterAutospacing="1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BOD Organization</w:t>
      </w:r>
    </w:p>
    <w:p w14:paraId="25C7AB71" w14:textId="77777777" w:rsidR="004725A5" w:rsidRPr="00031295" w:rsidRDefault="004725A5" w:rsidP="004725A5">
      <w:pPr>
        <w:spacing w:before="0" w:beforeAutospacing="0" w:after="100" w:afterAutospacing="1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DDF3AC7" w14:textId="50A0BBDD" w:rsidR="004725A5" w:rsidRDefault="004725A5" w:rsidP="004725A5">
      <w:r>
        <w:t xml:space="preserve">JD MOVED that the Board form a Strata KAS3569 committee and that Larry Bray, given his long term experience with strata issues, chair the committee and be named as the board’s liaison to the vice-president of the strata council; seconded by CF and </w:t>
      </w:r>
      <w:r w:rsidRPr="004725A5">
        <w:rPr>
          <w:b/>
        </w:rPr>
        <w:t>Motion BOD63-</w:t>
      </w:r>
      <w:r>
        <w:rPr>
          <w:b/>
        </w:rPr>
        <w:t>2</w:t>
      </w:r>
      <w:r>
        <w:t xml:space="preserve"> carried.  </w:t>
      </w:r>
    </w:p>
    <w:p w14:paraId="17DEAEC6" w14:textId="4153FC7B" w:rsidR="004725A5" w:rsidRDefault="004725A5" w:rsidP="004725A5">
      <w:r>
        <w:t xml:space="preserve">CF MOVED that Gilles </w:t>
      </w:r>
      <w:proofErr w:type="spellStart"/>
      <w:r>
        <w:t>Chaput</w:t>
      </w:r>
      <w:proofErr w:type="spellEnd"/>
      <w:r>
        <w:t xml:space="preserve"> (TR homeowner), given his long term experience with strata issues and related finance, be named the TRCA’s representative to serve as vice-president on the Strata KAS3569 council; seconded by JR</w:t>
      </w:r>
      <w:r w:rsidRPr="004725A5">
        <w:t xml:space="preserve"> </w:t>
      </w:r>
      <w:r>
        <w:t xml:space="preserve">and </w:t>
      </w:r>
      <w:r w:rsidRPr="004725A5">
        <w:rPr>
          <w:b/>
        </w:rPr>
        <w:t>Motion BOD63-</w:t>
      </w:r>
      <w:r>
        <w:rPr>
          <w:b/>
        </w:rPr>
        <w:t>3</w:t>
      </w:r>
      <w:r>
        <w:t xml:space="preserve"> carried.</w:t>
      </w:r>
    </w:p>
    <w:p w14:paraId="38D1BD57" w14:textId="61598DF1" w:rsidR="004725A5" w:rsidRDefault="004725A5" w:rsidP="004725A5">
      <w:r>
        <w:t xml:space="preserve">Actions arising from: </w:t>
      </w:r>
    </w:p>
    <w:p w14:paraId="0C873F98" w14:textId="5F3AB8C8" w:rsidR="004725A5" w:rsidRDefault="004725A5" w:rsidP="004725A5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7508D6">
        <w:rPr>
          <w:rFonts w:eastAsia="Times New Roman" w:cs="Times New Roman"/>
          <w:i/>
          <w:sz w:val="24"/>
          <w:szCs w:val="24"/>
          <w:lang w:eastAsia="en-CA"/>
        </w:rPr>
        <w:t>Action 1</w:t>
      </w:r>
      <w:r w:rsidRPr="007508D6">
        <w:rPr>
          <w:rFonts w:eastAsia="Times New Roman" w:cs="Times New Roman"/>
          <w:sz w:val="24"/>
          <w:szCs w:val="24"/>
          <w:lang w:eastAsia="en-CA"/>
        </w:rPr>
        <w:t xml:space="preserve">: </w:t>
      </w:r>
      <w:r>
        <w:rPr>
          <w:rFonts w:eastAsia="Times New Roman" w:cs="Times New Roman"/>
          <w:sz w:val="24"/>
          <w:szCs w:val="24"/>
          <w:lang w:eastAsia="en-CA"/>
        </w:rPr>
        <w:t>CF to forward strata bylaws to LB</w:t>
      </w:r>
    </w:p>
    <w:p w14:paraId="27AC023B" w14:textId="7DAC6DFC" w:rsidR="004725A5" w:rsidRPr="004725A5" w:rsidRDefault="004725A5" w:rsidP="00964992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4725A5">
        <w:rPr>
          <w:rFonts w:eastAsia="Times New Roman" w:cs="Times New Roman"/>
          <w:i/>
          <w:sz w:val="24"/>
          <w:szCs w:val="24"/>
          <w:lang w:eastAsia="en-CA"/>
        </w:rPr>
        <w:t>Action 2</w:t>
      </w:r>
      <w:r w:rsidRPr="004725A5">
        <w:rPr>
          <w:rFonts w:eastAsia="Times New Roman" w:cs="Times New Roman"/>
          <w:sz w:val="24"/>
          <w:szCs w:val="24"/>
          <w:lang w:eastAsia="en-CA"/>
        </w:rPr>
        <w:t>: JD to inform Gil</w:t>
      </w:r>
      <w:r>
        <w:rPr>
          <w:rFonts w:eastAsia="Times New Roman" w:cs="Times New Roman"/>
          <w:sz w:val="24"/>
          <w:szCs w:val="24"/>
          <w:lang w:eastAsia="en-CA"/>
        </w:rPr>
        <w:t>l</w:t>
      </w:r>
      <w:r w:rsidRPr="004725A5">
        <w:rPr>
          <w:rFonts w:eastAsia="Times New Roman" w:cs="Times New Roman"/>
          <w:sz w:val="24"/>
          <w:szCs w:val="24"/>
          <w:lang w:eastAsia="en-CA"/>
        </w:rPr>
        <w:t xml:space="preserve">es </w:t>
      </w:r>
      <w:proofErr w:type="spellStart"/>
      <w:r w:rsidRPr="004725A5">
        <w:rPr>
          <w:rFonts w:eastAsia="Times New Roman" w:cs="Times New Roman"/>
          <w:sz w:val="24"/>
          <w:szCs w:val="24"/>
          <w:lang w:eastAsia="en-CA"/>
        </w:rPr>
        <w:t>Chaput</w:t>
      </w:r>
      <w:proofErr w:type="spellEnd"/>
      <w:r w:rsidRPr="004725A5">
        <w:rPr>
          <w:rFonts w:eastAsia="Times New Roman" w:cs="Times New Roman"/>
          <w:sz w:val="24"/>
          <w:szCs w:val="24"/>
          <w:lang w:eastAsia="en-CA"/>
        </w:rPr>
        <w:t xml:space="preserve"> re the appointment of LB as </w:t>
      </w:r>
      <w:r>
        <w:t>board’s liaison to the vice-president of the strata.</w:t>
      </w:r>
    </w:p>
    <w:p w14:paraId="0CD1B292" w14:textId="77777777" w:rsidR="004725A5" w:rsidRDefault="004725A5" w:rsidP="00964992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4725A5">
        <w:rPr>
          <w:rFonts w:eastAsia="Times New Roman" w:cs="Times New Roman"/>
          <w:i/>
          <w:sz w:val="24"/>
          <w:szCs w:val="24"/>
          <w:lang w:eastAsia="en-CA"/>
        </w:rPr>
        <w:lastRenderedPageBreak/>
        <w:t xml:space="preserve">Action </w:t>
      </w:r>
      <w:r>
        <w:rPr>
          <w:rFonts w:eastAsia="Times New Roman" w:cs="Times New Roman"/>
          <w:i/>
          <w:sz w:val="24"/>
          <w:szCs w:val="24"/>
          <w:lang w:eastAsia="en-CA"/>
        </w:rPr>
        <w:t>3</w:t>
      </w:r>
      <w:r w:rsidRPr="004725A5">
        <w:rPr>
          <w:rFonts w:eastAsia="Times New Roman" w:cs="Times New Roman"/>
          <w:sz w:val="24"/>
          <w:szCs w:val="24"/>
          <w:lang w:eastAsia="en-CA"/>
        </w:rPr>
        <w:t xml:space="preserve">: </w:t>
      </w:r>
      <w:r>
        <w:rPr>
          <w:rFonts w:eastAsia="Times New Roman" w:cs="Times New Roman"/>
          <w:sz w:val="24"/>
          <w:szCs w:val="24"/>
          <w:lang w:eastAsia="en-CA"/>
        </w:rPr>
        <w:t xml:space="preserve">LB to discuss with </w:t>
      </w:r>
      <w:r w:rsidRPr="004725A5">
        <w:rPr>
          <w:rFonts w:eastAsia="Times New Roman" w:cs="Times New Roman"/>
          <w:sz w:val="24"/>
          <w:szCs w:val="24"/>
          <w:lang w:eastAsia="en-CA"/>
        </w:rPr>
        <w:t>Gil</w:t>
      </w:r>
      <w:r>
        <w:rPr>
          <w:rFonts w:eastAsia="Times New Roman" w:cs="Times New Roman"/>
          <w:sz w:val="24"/>
          <w:szCs w:val="24"/>
          <w:lang w:eastAsia="en-CA"/>
        </w:rPr>
        <w:t>l</w:t>
      </w:r>
      <w:r w:rsidRPr="004725A5">
        <w:rPr>
          <w:rFonts w:eastAsia="Times New Roman" w:cs="Times New Roman"/>
          <w:sz w:val="24"/>
          <w:szCs w:val="24"/>
          <w:lang w:eastAsia="en-CA"/>
        </w:rPr>
        <w:t xml:space="preserve">es </w:t>
      </w:r>
      <w:proofErr w:type="spellStart"/>
      <w:r w:rsidRPr="004725A5">
        <w:rPr>
          <w:rFonts w:eastAsia="Times New Roman" w:cs="Times New Roman"/>
          <w:sz w:val="24"/>
          <w:szCs w:val="24"/>
          <w:lang w:eastAsia="en-CA"/>
        </w:rPr>
        <w:t>Chaput</w:t>
      </w:r>
      <w:proofErr w:type="spellEnd"/>
      <w:r w:rsidRPr="004725A5">
        <w:rPr>
          <w:rFonts w:eastAsia="Times New Roman" w:cs="Times New Roman"/>
          <w:sz w:val="24"/>
          <w:szCs w:val="24"/>
          <w:lang w:eastAsia="en-CA"/>
        </w:rPr>
        <w:t xml:space="preserve"> </w:t>
      </w:r>
      <w:r>
        <w:rPr>
          <w:rFonts w:eastAsia="Times New Roman" w:cs="Times New Roman"/>
          <w:sz w:val="24"/>
          <w:szCs w:val="24"/>
          <w:lang w:eastAsia="en-CA"/>
        </w:rPr>
        <w:t xml:space="preserve">that he (GC) communicate with Carrington (Dan </w:t>
      </w:r>
      <w:proofErr w:type="spellStart"/>
      <w:r>
        <w:rPr>
          <w:rFonts w:eastAsia="Times New Roman" w:cs="Times New Roman"/>
          <w:sz w:val="24"/>
          <w:szCs w:val="24"/>
          <w:lang w:eastAsia="en-CA"/>
        </w:rPr>
        <w:t>Slaven</w:t>
      </w:r>
      <w:proofErr w:type="spellEnd"/>
      <w:r>
        <w:rPr>
          <w:rFonts w:eastAsia="Times New Roman" w:cs="Times New Roman"/>
          <w:sz w:val="24"/>
          <w:szCs w:val="24"/>
          <w:lang w:eastAsia="en-CA"/>
        </w:rPr>
        <w:t>) re his appointment.</w:t>
      </w:r>
    </w:p>
    <w:p w14:paraId="2EC870BD" w14:textId="0E5E3295" w:rsidR="004725A5" w:rsidRDefault="004725A5" w:rsidP="004725A5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4725A5">
        <w:rPr>
          <w:rFonts w:eastAsia="Times New Roman" w:cs="Times New Roman"/>
          <w:i/>
          <w:sz w:val="24"/>
          <w:szCs w:val="24"/>
          <w:lang w:eastAsia="en-CA"/>
        </w:rPr>
        <w:t xml:space="preserve">Action </w:t>
      </w:r>
      <w:r>
        <w:rPr>
          <w:rFonts w:eastAsia="Times New Roman" w:cs="Times New Roman"/>
          <w:i/>
          <w:sz w:val="24"/>
          <w:szCs w:val="24"/>
          <w:lang w:eastAsia="en-CA"/>
        </w:rPr>
        <w:t>4</w:t>
      </w:r>
      <w:r w:rsidRPr="004725A5">
        <w:rPr>
          <w:rFonts w:eastAsia="Times New Roman" w:cs="Times New Roman"/>
          <w:sz w:val="24"/>
          <w:szCs w:val="24"/>
          <w:lang w:eastAsia="en-CA"/>
        </w:rPr>
        <w:t xml:space="preserve">: </w:t>
      </w:r>
      <w:r>
        <w:rPr>
          <w:rFonts w:eastAsia="Times New Roman" w:cs="Times New Roman"/>
          <w:sz w:val="24"/>
          <w:szCs w:val="24"/>
          <w:lang w:eastAsia="en-CA"/>
        </w:rPr>
        <w:t xml:space="preserve">LB to advise </w:t>
      </w:r>
      <w:r w:rsidRPr="004725A5">
        <w:rPr>
          <w:rFonts w:eastAsia="Times New Roman" w:cs="Times New Roman"/>
          <w:sz w:val="24"/>
          <w:szCs w:val="24"/>
          <w:lang w:eastAsia="en-CA"/>
        </w:rPr>
        <w:t>Gil</w:t>
      </w:r>
      <w:r>
        <w:rPr>
          <w:rFonts w:eastAsia="Times New Roman" w:cs="Times New Roman"/>
          <w:sz w:val="24"/>
          <w:szCs w:val="24"/>
          <w:lang w:eastAsia="en-CA"/>
        </w:rPr>
        <w:t>l</w:t>
      </w:r>
      <w:r w:rsidRPr="004725A5">
        <w:rPr>
          <w:rFonts w:eastAsia="Times New Roman" w:cs="Times New Roman"/>
          <w:sz w:val="24"/>
          <w:szCs w:val="24"/>
          <w:lang w:eastAsia="en-CA"/>
        </w:rPr>
        <w:t xml:space="preserve">es </w:t>
      </w:r>
      <w:proofErr w:type="spellStart"/>
      <w:r w:rsidRPr="004725A5">
        <w:rPr>
          <w:rFonts w:eastAsia="Times New Roman" w:cs="Times New Roman"/>
          <w:sz w:val="24"/>
          <w:szCs w:val="24"/>
          <w:lang w:eastAsia="en-CA"/>
        </w:rPr>
        <w:t>Chaput</w:t>
      </w:r>
      <w:proofErr w:type="spellEnd"/>
      <w:r w:rsidRPr="004725A5">
        <w:rPr>
          <w:rFonts w:eastAsia="Times New Roman" w:cs="Times New Roman"/>
          <w:sz w:val="24"/>
          <w:szCs w:val="24"/>
          <w:lang w:eastAsia="en-CA"/>
        </w:rPr>
        <w:t xml:space="preserve"> </w:t>
      </w:r>
      <w:r>
        <w:rPr>
          <w:rFonts w:eastAsia="Times New Roman" w:cs="Times New Roman"/>
          <w:sz w:val="24"/>
          <w:szCs w:val="24"/>
          <w:lang w:eastAsia="en-CA"/>
        </w:rPr>
        <w:t>that from the BOD’s perspective his priority is to develop a 2020 strata budget.</w:t>
      </w:r>
    </w:p>
    <w:p w14:paraId="433B6266" w14:textId="77777777" w:rsidR="004725A5" w:rsidRPr="00FE4B6C" w:rsidRDefault="004725A5" w:rsidP="004725A5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FE4B6C">
        <w:rPr>
          <w:rFonts w:eastAsia="Times New Roman" w:cs="Times New Roman"/>
          <w:i/>
          <w:sz w:val="24"/>
          <w:szCs w:val="24"/>
          <w:lang w:eastAsia="en-CA"/>
        </w:rPr>
        <w:t>Action 5</w:t>
      </w:r>
      <w:r w:rsidRPr="00FE4B6C">
        <w:rPr>
          <w:rFonts w:eastAsia="Times New Roman" w:cs="Times New Roman"/>
          <w:sz w:val="24"/>
          <w:szCs w:val="24"/>
          <w:lang w:eastAsia="en-CA"/>
        </w:rPr>
        <w:t>: JD to advise James Cronk (The Cronk Group) that the TRCA BOD has retracted its proposed 2019 budget as of January 1 2020.</w:t>
      </w:r>
    </w:p>
    <w:p w14:paraId="0E924DE3" w14:textId="77777777" w:rsidR="004725A5" w:rsidRDefault="004725A5" w:rsidP="004725A5"/>
    <w:p w14:paraId="2175A1ED" w14:textId="77777777" w:rsidR="004725A5" w:rsidRDefault="004725A5" w:rsidP="004725A5"/>
    <w:p w14:paraId="7808DF45" w14:textId="65687FC1" w:rsidR="004725A5" w:rsidRPr="00F44463" w:rsidRDefault="004725A5" w:rsidP="004725A5">
      <w:pPr>
        <w:spacing w:after="100" w:afterAutospacing="1"/>
        <w:contextualSpacing/>
        <w:jc w:val="both"/>
        <w:rPr>
          <w:rFonts w:cs="Arial"/>
          <w:sz w:val="24"/>
          <w:szCs w:val="24"/>
        </w:rPr>
      </w:pPr>
    </w:p>
    <w:p w14:paraId="45919016" w14:textId="637F52A2" w:rsidR="00DB720D" w:rsidRDefault="00B639BB" w:rsidP="004601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14:paraId="5C2E7A76" w14:textId="77777777" w:rsidR="0026790B" w:rsidRDefault="0026790B" w:rsidP="00460186">
      <w:pPr>
        <w:jc w:val="both"/>
        <w:rPr>
          <w:rFonts w:ascii="Arial" w:hAnsi="Arial" w:cs="Arial"/>
          <w:b/>
          <w:sz w:val="24"/>
          <w:szCs w:val="24"/>
        </w:rPr>
      </w:pPr>
    </w:p>
    <w:p w14:paraId="2A198013" w14:textId="4B7329F6" w:rsidR="0065616F" w:rsidRDefault="0002634C" w:rsidP="00EC5C8D">
      <w:pPr>
        <w:spacing w:before="480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02634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Landscaping </w:t>
      </w:r>
      <w:r w:rsidR="002500D2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&amp; TRB Maintenance </w:t>
      </w:r>
      <w:r w:rsidRPr="0002634C">
        <w:rPr>
          <w:rFonts w:ascii="Arial" w:hAnsi="Arial" w:cs="Arial"/>
          <w:b/>
          <w:bCs/>
          <w:iCs/>
          <w:sz w:val="24"/>
          <w:szCs w:val="24"/>
          <w:u w:val="single"/>
        </w:rPr>
        <w:t>(GW)</w:t>
      </w:r>
    </w:p>
    <w:p w14:paraId="7C683B80" w14:textId="77777777" w:rsidR="004725A5" w:rsidRPr="008C4B24" w:rsidRDefault="004725A5" w:rsidP="008C4B24">
      <w:pPr>
        <w:spacing w:before="480"/>
        <w:jc w:val="both"/>
        <w:rPr>
          <w:rFonts w:cs="Arial"/>
          <w:b/>
          <w:bCs/>
          <w:iCs/>
          <w:sz w:val="24"/>
          <w:szCs w:val="24"/>
        </w:rPr>
      </w:pPr>
      <w:r w:rsidRPr="008C4B24">
        <w:rPr>
          <w:rFonts w:cs="Arial"/>
          <w:b/>
          <w:bCs/>
          <w:iCs/>
          <w:sz w:val="24"/>
          <w:szCs w:val="24"/>
        </w:rPr>
        <w:t>Snow removal along TR main sidewalk</w:t>
      </w:r>
    </w:p>
    <w:p w14:paraId="3579A11C" w14:textId="77777777" w:rsidR="004725A5" w:rsidRDefault="004725A5" w:rsidP="008C4B24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JD tabled Eric Noble’s insurance document indicating that he has adequate 3</w:t>
      </w:r>
      <w:r w:rsidRPr="004725A5">
        <w:rPr>
          <w:rFonts w:cs="Arial"/>
          <w:bCs/>
          <w:iCs/>
          <w:sz w:val="24"/>
          <w:szCs w:val="24"/>
          <w:vertAlign w:val="superscript"/>
        </w:rPr>
        <w:t>rd</w:t>
      </w:r>
      <w:r>
        <w:rPr>
          <w:rFonts w:cs="Arial"/>
          <w:bCs/>
          <w:iCs/>
          <w:sz w:val="24"/>
          <w:szCs w:val="24"/>
        </w:rPr>
        <w:t xml:space="preserve"> party liability associated with his licenced ATV to be used to clear snow.</w:t>
      </w:r>
    </w:p>
    <w:p w14:paraId="1338D742" w14:textId="6704996B" w:rsidR="004725A5" w:rsidRDefault="004725A5" w:rsidP="008C4B24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Discussion ensued on the need for W</w:t>
      </w:r>
      <w:r w:rsidR="008C4B24">
        <w:rPr>
          <w:rFonts w:cs="Arial"/>
          <w:bCs/>
          <w:iCs/>
          <w:sz w:val="24"/>
          <w:szCs w:val="24"/>
        </w:rPr>
        <w:t xml:space="preserve">orkers Compensation Insurance to protect the TRCA </w:t>
      </w:r>
    </w:p>
    <w:p w14:paraId="44C8DA9F" w14:textId="6514652F" w:rsidR="008C4B24" w:rsidRPr="008C4B24" w:rsidRDefault="008C4B24" w:rsidP="008C4B24">
      <w:pPr>
        <w:pStyle w:val="ListParagraph"/>
        <w:numPr>
          <w:ilvl w:val="1"/>
          <w:numId w:val="18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8C4B24">
        <w:rPr>
          <w:rFonts w:eastAsia="Times New Roman" w:cs="Times New Roman"/>
          <w:i/>
          <w:sz w:val="24"/>
          <w:szCs w:val="24"/>
          <w:lang w:eastAsia="en-CA"/>
        </w:rPr>
        <w:t xml:space="preserve">Action </w:t>
      </w:r>
      <w:r>
        <w:rPr>
          <w:rFonts w:eastAsia="Times New Roman" w:cs="Times New Roman"/>
          <w:i/>
          <w:sz w:val="24"/>
          <w:szCs w:val="24"/>
          <w:lang w:eastAsia="en-CA"/>
        </w:rPr>
        <w:t>6</w:t>
      </w:r>
      <w:r w:rsidRPr="008C4B24">
        <w:rPr>
          <w:rFonts w:eastAsia="Times New Roman" w:cs="Times New Roman"/>
          <w:sz w:val="24"/>
          <w:szCs w:val="24"/>
          <w:lang w:eastAsia="en-CA"/>
        </w:rPr>
        <w:t xml:space="preserve">: JD to contact Workplace BC </w:t>
      </w:r>
      <w:proofErr w:type="spellStart"/>
      <w:r w:rsidRPr="008C4B24">
        <w:rPr>
          <w:rFonts w:eastAsia="Times New Roman" w:cs="Times New Roman"/>
          <w:sz w:val="24"/>
          <w:szCs w:val="24"/>
          <w:lang w:eastAsia="en-CA"/>
        </w:rPr>
        <w:t>re establishing</w:t>
      </w:r>
      <w:proofErr w:type="spellEnd"/>
      <w:r w:rsidRPr="008C4B24">
        <w:rPr>
          <w:rFonts w:eastAsia="Times New Roman" w:cs="Times New Roman"/>
          <w:sz w:val="24"/>
          <w:szCs w:val="24"/>
          <w:lang w:eastAsia="en-CA"/>
        </w:rPr>
        <w:t xml:space="preserve"> such insurance for this activity</w:t>
      </w:r>
    </w:p>
    <w:p w14:paraId="60474929" w14:textId="03D683C8" w:rsidR="007728AC" w:rsidRDefault="007728AC" w:rsidP="007728AC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7508D6">
        <w:rPr>
          <w:rFonts w:eastAsia="Times New Roman" w:cs="Times New Roman"/>
          <w:i/>
          <w:sz w:val="24"/>
          <w:szCs w:val="24"/>
          <w:lang w:eastAsia="en-CA"/>
        </w:rPr>
        <w:t xml:space="preserve">Action </w:t>
      </w:r>
      <w:r w:rsidR="008C4B24">
        <w:rPr>
          <w:rFonts w:eastAsia="Times New Roman" w:cs="Times New Roman"/>
          <w:i/>
          <w:sz w:val="24"/>
          <w:szCs w:val="24"/>
          <w:lang w:eastAsia="en-CA"/>
        </w:rPr>
        <w:t>7</w:t>
      </w:r>
      <w:r w:rsidRPr="007508D6">
        <w:rPr>
          <w:rFonts w:eastAsia="Times New Roman" w:cs="Times New Roman"/>
          <w:sz w:val="24"/>
          <w:szCs w:val="24"/>
          <w:lang w:eastAsia="en-CA"/>
        </w:rPr>
        <w:t xml:space="preserve">: </w:t>
      </w:r>
      <w:r w:rsidR="008C4B24">
        <w:rPr>
          <w:rFonts w:eastAsia="Times New Roman" w:cs="Times New Roman"/>
          <w:sz w:val="24"/>
          <w:szCs w:val="24"/>
          <w:lang w:eastAsia="en-CA"/>
        </w:rPr>
        <w:t xml:space="preserve"> </w:t>
      </w:r>
      <w:r>
        <w:rPr>
          <w:rFonts w:eastAsia="Times New Roman" w:cs="Times New Roman"/>
          <w:sz w:val="24"/>
          <w:szCs w:val="24"/>
          <w:lang w:eastAsia="en-CA"/>
        </w:rPr>
        <w:t>GW /CF to walk the area and mark needed trees on aerial photo (from BOD 60)</w:t>
      </w:r>
    </w:p>
    <w:p w14:paraId="01470DB8" w14:textId="77777777" w:rsidR="0065616F" w:rsidRDefault="0065616F" w:rsidP="00FC6609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07FC1B7" w14:textId="77777777" w:rsidR="00566FDE" w:rsidRDefault="00566FDE" w:rsidP="00FC6609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6F1C044" w14:textId="24C04E12" w:rsidR="00AA7062" w:rsidRDefault="00566FDE" w:rsidP="00FC6609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Tr</w:t>
      </w:r>
      <w:r w:rsidR="007911C7">
        <w:rPr>
          <w:rFonts w:ascii="Arial" w:hAnsi="Arial" w:cs="Arial"/>
          <w:b/>
          <w:bCs/>
          <w:iCs/>
          <w:sz w:val="24"/>
          <w:szCs w:val="24"/>
          <w:u w:val="single"/>
        </w:rPr>
        <w:t>ails</w:t>
      </w:r>
      <w:r w:rsidR="003664E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Committee</w:t>
      </w:r>
      <w:r w:rsidR="0002634C" w:rsidRPr="00ED4C17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(</w:t>
      </w:r>
      <w:r w:rsidR="003664EB">
        <w:rPr>
          <w:rFonts w:ascii="Arial" w:hAnsi="Arial" w:cs="Arial"/>
          <w:b/>
          <w:bCs/>
          <w:iCs/>
          <w:sz w:val="24"/>
          <w:szCs w:val="24"/>
          <w:u w:val="single"/>
        </w:rPr>
        <w:t>LB)</w:t>
      </w:r>
    </w:p>
    <w:p w14:paraId="1CB39917" w14:textId="77777777" w:rsidR="00E66381" w:rsidRDefault="00E66381" w:rsidP="00FC6609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</w:p>
    <w:p w14:paraId="70DC02E3" w14:textId="77777777" w:rsidR="008C4B24" w:rsidRDefault="008C4B24" w:rsidP="00FC6609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NO Report</w:t>
      </w:r>
    </w:p>
    <w:p w14:paraId="7DCE1AA8" w14:textId="77777777" w:rsidR="008C4B24" w:rsidRDefault="008C4B24" w:rsidP="00FC6609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</w:p>
    <w:p w14:paraId="6BC52620" w14:textId="66E1902C" w:rsidR="007911C7" w:rsidRPr="00E66381" w:rsidRDefault="00E66381" w:rsidP="00FC6609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  <w:r w:rsidRPr="00E66381">
        <w:rPr>
          <w:rFonts w:eastAsia="Times New Roman" w:cs="Times New Roman"/>
          <w:sz w:val="24"/>
          <w:szCs w:val="24"/>
          <w:lang w:eastAsia="en-CA"/>
        </w:rPr>
        <w:t>Actions arising from</w:t>
      </w:r>
    </w:p>
    <w:p w14:paraId="633533E4" w14:textId="78B17BDB" w:rsidR="00634559" w:rsidRPr="00E66381" w:rsidRDefault="00E66381" w:rsidP="007C36CC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E66381">
        <w:rPr>
          <w:rFonts w:eastAsia="Times New Roman" w:cs="Times New Roman"/>
          <w:sz w:val="24"/>
          <w:szCs w:val="24"/>
          <w:lang w:eastAsia="en-CA"/>
        </w:rPr>
        <w:t> </w:t>
      </w:r>
      <w:r w:rsidRPr="00E66381">
        <w:rPr>
          <w:rFonts w:eastAsia="Times New Roman" w:cs="Times New Roman"/>
          <w:i/>
          <w:sz w:val="24"/>
          <w:szCs w:val="24"/>
          <w:lang w:eastAsia="en-CA"/>
        </w:rPr>
        <w:t xml:space="preserve">Action </w:t>
      </w:r>
      <w:r w:rsidR="00B3445A">
        <w:rPr>
          <w:rFonts w:eastAsia="Times New Roman" w:cs="Times New Roman"/>
          <w:i/>
          <w:sz w:val="24"/>
          <w:szCs w:val="24"/>
          <w:lang w:eastAsia="en-CA"/>
        </w:rPr>
        <w:t>8</w:t>
      </w:r>
      <w:r w:rsidRPr="00E66381">
        <w:rPr>
          <w:rFonts w:eastAsia="Times New Roman" w:cs="Times New Roman"/>
          <w:sz w:val="24"/>
          <w:szCs w:val="24"/>
          <w:lang w:eastAsia="en-CA"/>
        </w:rPr>
        <w:t xml:space="preserve">: </w:t>
      </w:r>
      <w:r w:rsidR="008C4B24">
        <w:rPr>
          <w:rFonts w:eastAsia="Times New Roman" w:cs="Times New Roman"/>
          <w:sz w:val="24"/>
          <w:szCs w:val="24"/>
          <w:lang w:eastAsia="en-CA"/>
        </w:rPr>
        <w:t xml:space="preserve">(from BOD 61):  </w:t>
      </w:r>
      <w:r w:rsidRPr="00E66381">
        <w:rPr>
          <w:rFonts w:eastAsia="Times New Roman" w:cs="Times New Roman"/>
          <w:sz w:val="24"/>
          <w:szCs w:val="24"/>
          <w:lang w:eastAsia="en-CA"/>
        </w:rPr>
        <w:t xml:space="preserve">LB will next meet with Adrian </w:t>
      </w:r>
      <w:proofErr w:type="spellStart"/>
      <w:r w:rsidRPr="00E66381">
        <w:rPr>
          <w:rFonts w:eastAsia="Times New Roman" w:cs="Times New Roman"/>
          <w:sz w:val="24"/>
          <w:szCs w:val="24"/>
          <w:lang w:eastAsia="en-CA"/>
        </w:rPr>
        <w:t>Shura</w:t>
      </w:r>
      <w:proofErr w:type="spellEnd"/>
      <w:r w:rsidRPr="00E66381">
        <w:rPr>
          <w:rFonts w:eastAsia="Times New Roman" w:cs="Times New Roman"/>
          <w:sz w:val="24"/>
          <w:szCs w:val="24"/>
          <w:lang w:eastAsia="en-CA"/>
        </w:rPr>
        <w:t xml:space="preserve"> (Senior Project manager) from WSP to confirm </w:t>
      </w:r>
      <w:r>
        <w:rPr>
          <w:rFonts w:eastAsia="Times New Roman" w:cs="Times New Roman"/>
          <w:sz w:val="24"/>
          <w:szCs w:val="24"/>
          <w:lang w:eastAsia="en-CA"/>
        </w:rPr>
        <w:t>specific</w:t>
      </w:r>
      <w:r w:rsidRPr="00E66381">
        <w:rPr>
          <w:rFonts w:eastAsia="Times New Roman" w:cs="Times New Roman"/>
          <w:sz w:val="24"/>
          <w:szCs w:val="24"/>
          <w:lang w:eastAsia="en-CA"/>
        </w:rPr>
        <w:t xml:space="preserve"> p</w:t>
      </w:r>
      <w:r>
        <w:rPr>
          <w:rFonts w:eastAsia="Times New Roman" w:cs="Times New Roman"/>
          <w:sz w:val="24"/>
          <w:szCs w:val="24"/>
          <w:lang w:eastAsia="en-CA"/>
        </w:rPr>
        <w:t>o</w:t>
      </w:r>
      <w:r w:rsidRPr="00E66381">
        <w:rPr>
          <w:rFonts w:eastAsia="Times New Roman" w:cs="Times New Roman"/>
          <w:sz w:val="24"/>
          <w:szCs w:val="24"/>
          <w:lang w:eastAsia="en-CA"/>
        </w:rPr>
        <w:t xml:space="preserve">ints </w:t>
      </w:r>
      <w:r>
        <w:rPr>
          <w:rFonts w:eastAsia="Times New Roman" w:cs="Times New Roman"/>
          <w:sz w:val="24"/>
          <w:szCs w:val="24"/>
          <w:lang w:eastAsia="en-CA"/>
        </w:rPr>
        <w:t xml:space="preserve">raised </w:t>
      </w:r>
      <w:r w:rsidRPr="00E66381">
        <w:rPr>
          <w:rFonts w:eastAsia="Times New Roman" w:cs="Times New Roman"/>
          <w:sz w:val="24"/>
          <w:szCs w:val="24"/>
          <w:lang w:eastAsia="en-CA"/>
        </w:rPr>
        <w:t>in LB</w:t>
      </w:r>
      <w:r>
        <w:rPr>
          <w:rFonts w:eastAsia="Times New Roman" w:cs="Times New Roman"/>
          <w:sz w:val="24"/>
          <w:szCs w:val="24"/>
          <w:lang w:eastAsia="en-CA"/>
        </w:rPr>
        <w:t>’</w:t>
      </w:r>
      <w:r w:rsidRPr="00E66381">
        <w:rPr>
          <w:rFonts w:eastAsia="Times New Roman" w:cs="Times New Roman"/>
          <w:sz w:val="24"/>
          <w:szCs w:val="24"/>
          <w:lang w:eastAsia="en-CA"/>
        </w:rPr>
        <w:t>s Nov 4 BOD report and get a more detailed summary of the schedule of events, a timeline and any updated maps along with proposed sign locations</w:t>
      </w:r>
      <w:r>
        <w:rPr>
          <w:rFonts w:eastAsia="Times New Roman" w:cs="Times New Roman"/>
          <w:sz w:val="24"/>
          <w:szCs w:val="24"/>
          <w:lang w:eastAsia="en-CA"/>
        </w:rPr>
        <w:t>.</w:t>
      </w:r>
    </w:p>
    <w:p w14:paraId="5F6B905F" w14:textId="77777777" w:rsidR="002F278F" w:rsidRPr="003C3C05" w:rsidRDefault="002F278F" w:rsidP="003C3C05">
      <w:pPr>
        <w:spacing w:before="0" w:beforeAutospacing="0" w:after="0"/>
        <w:ind w:left="0"/>
        <w:rPr>
          <w:rFonts w:eastAsia="Times New Roman" w:cs="Times New Roman"/>
          <w:sz w:val="24"/>
          <w:szCs w:val="24"/>
          <w:lang w:eastAsia="en-CA"/>
        </w:rPr>
      </w:pPr>
    </w:p>
    <w:p w14:paraId="66E046F5" w14:textId="77777777" w:rsidR="002F278F" w:rsidRDefault="002F278F" w:rsidP="00FC6609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50F232F" w14:textId="77777777" w:rsidR="002F278F" w:rsidRDefault="002F278F" w:rsidP="00FC6609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82B5C86" w14:textId="77777777" w:rsidR="007911C7" w:rsidRDefault="007911C7" w:rsidP="007911C7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ED4C17">
        <w:rPr>
          <w:rFonts w:ascii="Arial" w:hAnsi="Arial" w:cs="Arial"/>
          <w:b/>
          <w:bCs/>
          <w:iCs/>
          <w:sz w:val="24"/>
          <w:szCs w:val="24"/>
          <w:u w:val="single"/>
        </w:rPr>
        <w:t>Legal and Bylaws (CF)</w:t>
      </w:r>
    </w:p>
    <w:p w14:paraId="7D91326A" w14:textId="77777777" w:rsidR="002F278F" w:rsidRDefault="002F278F" w:rsidP="007911C7">
      <w:pPr>
        <w:spacing w:before="0" w:beforeAutospacing="0" w:after="0"/>
        <w:ind w:left="36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49CA0D2" w14:textId="20019906" w:rsidR="00B3445A" w:rsidRPr="00B3445A" w:rsidRDefault="0056152E" w:rsidP="00B3445A">
      <w:pPr>
        <w:spacing w:before="480"/>
        <w:ind w:left="0"/>
        <w:jc w:val="both"/>
        <w:rPr>
          <w:rFonts w:cs="Arial"/>
          <w:bCs/>
          <w:iCs/>
          <w:sz w:val="24"/>
          <w:szCs w:val="24"/>
        </w:rPr>
      </w:pPr>
      <w:r w:rsidRPr="0056152E">
        <w:rPr>
          <w:rFonts w:eastAsia="Times New Roman" w:cs="Times New Roman"/>
          <w:sz w:val="24"/>
          <w:szCs w:val="24"/>
          <w:lang w:eastAsia="en-CA"/>
        </w:rPr>
        <w:tab/>
      </w:r>
      <w:r w:rsidR="00B3445A" w:rsidRPr="00BD530E">
        <w:rPr>
          <w:rFonts w:cs="Arial"/>
          <w:bCs/>
          <w:iCs/>
          <w:sz w:val="24"/>
          <w:szCs w:val="24"/>
        </w:rPr>
        <w:t>LEGAL</w:t>
      </w:r>
    </w:p>
    <w:p w14:paraId="77D262C4" w14:textId="77777777" w:rsidR="00B3445A" w:rsidRP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Lawyer advises that action against EAC is expected to be filed in BC Small Claims Court by Dec 13/19</w:t>
      </w:r>
    </w:p>
    <w:p w14:paraId="5D23E82C" w14:textId="77777777" w:rsidR="00B3445A" w:rsidRP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Lawyer has been supplied with up-to-date accurate accounting statements as sent to EAC </w:t>
      </w:r>
    </w:p>
    <w:p w14:paraId="458EBA46" w14:textId="77777777" w:rsid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Lawyer advises if successful with this claim we can issue a subsequent claim for Receivable outstanding in excess of the maximum Small Claims Court payout of $35K.</w:t>
      </w:r>
    </w:p>
    <w:p w14:paraId="0F8CE48D" w14:textId="77777777" w:rsidR="00B3445A" w:rsidRPr="00B3445A" w:rsidRDefault="00B3445A" w:rsidP="00B3445A">
      <w:pPr>
        <w:spacing w:before="480"/>
        <w:ind w:left="567"/>
        <w:jc w:val="both"/>
        <w:rPr>
          <w:rFonts w:cs="Arial"/>
          <w:bCs/>
          <w:iCs/>
          <w:sz w:val="24"/>
          <w:szCs w:val="24"/>
        </w:rPr>
      </w:pPr>
      <w:r w:rsidRPr="00BD530E">
        <w:rPr>
          <w:rFonts w:cs="Arial"/>
          <w:bCs/>
          <w:iCs/>
          <w:sz w:val="24"/>
          <w:szCs w:val="24"/>
        </w:rPr>
        <w:t>STRATA</w:t>
      </w:r>
    </w:p>
    <w:p w14:paraId="2B28B5E3" w14:textId="77777777" w:rsidR="00B3445A" w:rsidRP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Carrington was advised of our Nominee for Vice-president position on Strata Council on Nov 28/19 in accordance with the agreement that both parties would respond with their nominee within one week following the meeting of Nov 20/19</w:t>
      </w:r>
    </w:p>
    <w:p w14:paraId="53D695F0" w14:textId="77777777" w:rsidR="00B3445A" w:rsidRP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To the time of this memo, no response has been received from Carrington on this mutually agreed important matter. </w:t>
      </w:r>
    </w:p>
    <w:p w14:paraId="25C482C9" w14:textId="77777777" w:rsidR="00B3445A" w:rsidRPr="00B3445A" w:rsidRDefault="00B3445A" w:rsidP="00B3445A">
      <w:pPr>
        <w:spacing w:before="480"/>
        <w:ind w:left="567"/>
        <w:jc w:val="both"/>
        <w:rPr>
          <w:rFonts w:cs="Arial"/>
          <w:bCs/>
          <w:iCs/>
          <w:sz w:val="24"/>
          <w:szCs w:val="24"/>
        </w:rPr>
      </w:pPr>
      <w:r w:rsidRPr="00BD530E">
        <w:rPr>
          <w:rFonts w:cs="Arial"/>
          <w:bCs/>
          <w:iCs/>
          <w:sz w:val="24"/>
          <w:szCs w:val="24"/>
        </w:rPr>
        <w:t>BYLAW</w:t>
      </w:r>
    </w:p>
    <w:p w14:paraId="7EDA1EC6" w14:textId="7FF5399F" w:rsidR="00B3445A" w:rsidRP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As agreed, no action planned until the New Year.</w:t>
      </w:r>
    </w:p>
    <w:p w14:paraId="10DB9642" w14:textId="77777777" w:rsidR="00B3445A" w:rsidRPr="00B3445A" w:rsidRDefault="00B3445A" w:rsidP="00B3445A">
      <w:pPr>
        <w:pStyle w:val="ListParagraph"/>
        <w:numPr>
          <w:ilvl w:val="0"/>
          <w:numId w:val="18"/>
        </w:numPr>
        <w:spacing w:before="480"/>
        <w:jc w:val="both"/>
        <w:rPr>
          <w:rFonts w:cs="Arial"/>
          <w:bCs/>
          <w:iCs/>
          <w:sz w:val="24"/>
          <w:szCs w:val="24"/>
        </w:rPr>
      </w:pPr>
      <w:r w:rsidRPr="00B3445A">
        <w:rPr>
          <w:rFonts w:cs="Arial"/>
          <w:bCs/>
          <w:iCs/>
          <w:sz w:val="24"/>
          <w:szCs w:val="24"/>
        </w:rPr>
        <w:t>To be tabled for decisions on definitive action steps for the first BOD meeting in January.</w:t>
      </w:r>
    </w:p>
    <w:p w14:paraId="74BFE9F1" w14:textId="77777777" w:rsidR="00B3445A" w:rsidRPr="00B3445A" w:rsidRDefault="00B3445A" w:rsidP="00B3445A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</w:p>
    <w:p w14:paraId="7558A1F2" w14:textId="77777777" w:rsidR="00B3445A" w:rsidRDefault="00B3445A" w:rsidP="00B3445A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Actions arising from:</w:t>
      </w:r>
    </w:p>
    <w:p w14:paraId="135721C5" w14:textId="3FCA1DCD" w:rsidR="00B3445A" w:rsidRPr="00807F46" w:rsidRDefault="00B3445A" w:rsidP="00B3445A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807F46">
        <w:rPr>
          <w:rFonts w:eastAsia="Times New Roman" w:cs="Times New Roman"/>
          <w:i/>
          <w:sz w:val="24"/>
          <w:szCs w:val="24"/>
          <w:lang w:eastAsia="en-CA"/>
        </w:rPr>
        <w:t>Action 9</w:t>
      </w:r>
      <w:r w:rsidRPr="00807F46">
        <w:rPr>
          <w:rFonts w:eastAsia="Times New Roman" w:cs="Times New Roman"/>
          <w:sz w:val="24"/>
          <w:szCs w:val="24"/>
          <w:lang w:eastAsia="en-CA"/>
        </w:rPr>
        <w:t xml:space="preserve">: LB to provide CF with </w:t>
      </w:r>
      <w:r w:rsidR="00807F46" w:rsidRPr="00807F46">
        <w:rPr>
          <w:rFonts w:eastAsia="Times New Roman" w:cs="Times New Roman"/>
          <w:sz w:val="24"/>
          <w:szCs w:val="24"/>
          <w:lang w:eastAsia="en-CA"/>
        </w:rPr>
        <w:t>document</w:t>
      </w:r>
      <w:r w:rsidRPr="00807F46">
        <w:rPr>
          <w:rFonts w:eastAsia="Times New Roman" w:cs="Times New Roman"/>
          <w:sz w:val="24"/>
          <w:szCs w:val="24"/>
          <w:lang w:eastAsia="en-CA"/>
        </w:rPr>
        <w:t xml:space="preserve"> re removal of rent charge on road allowance for EAC </w:t>
      </w:r>
    </w:p>
    <w:p w14:paraId="186307E4" w14:textId="77777777" w:rsidR="00B3445A" w:rsidRPr="00B3445A" w:rsidRDefault="00B3445A" w:rsidP="00B3445A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  <w:bookmarkStart w:id="0" w:name="_GoBack"/>
      <w:bookmarkEnd w:id="0"/>
    </w:p>
    <w:p w14:paraId="77D70FE8" w14:textId="77777777" w:rsidR="00D55FC6" w:rsidRDefault="00F1704E" w:rsidP="00D55FC6">
      <w:pPr>
        <w:jc w:val="both"/>
        <w:rPr>
          <w:rFonts w:eastAsia="Times New Roman" w:cs="Times New Roman"/>
          <w:lang w:eastAsia="en-CA"/>
        </w:rPr>
      </w:pPr>
      <w:r>
        <w:rPr>
          <w:rFonts w:ascii="Arial" w:hAnsi="Arial" w:cs="Arial"/>
          <w:b/>
          <w:sz w:val="24"/>
          <w:szCs w:val="24"/>
          <w:u w:val="single"/>
        </w:rPr>
        <w:t>De</w:t>
      </w:r>
      <w:r w:rsidR="00F05182">
        <w:rPr>
          <w:rFonts w:ascii="Arial" w:hAnsi="Arial" w:cs="Arial"/>
          <w:b/>
          <w:sz w:val="24"/>
          <w:szCs w:val="24"/>
          <w:u w:val="single"/>
        </w:rPr>
        <w:t>veloper Relations (JR)</w:t>
      </w:r>
      <w:r w:rsidR="00D55FC6" w:rsidRPr="00D55FC6">
        <w:rPr>
          <w:rFonts w:eastAsia="Times New Roman" w:cs="Times New Roman"/>
          <w:lang w:eastAsia="en-CA"/>
        </w:rPr>
        <w:t xml:space="preserve"> </w:t>
      </w:r>
    </w:p>
    <w:p w14:paraId="095A077A" w14:textId="77777777" w:rsidR="00E66381" w:rsidRPr="00E66381" w:rsidRDefault="00E66381" w:rsidP="00E66381">
      <w:pPr>
        <w:spacing w:before="0" w:beforeAutospacing="0" w:after="0"/>
        <w:ind w:left="360"/>
        <w:rPr>
          <w:rFonts w:eastAsia="Times New Roman" w:cs="Times New Roman"/>
          <w:sz w:val="24"/>
          <w:szCs w:val="24"/>
          <w:lang w:eastAsia="en-CA"/>
        </w:rPr>
      </w:pPr>
      <w:r w:rsidRPr="00E66381">
        <w:rPr>
          <w:rFonts w:eastAsia="Times New Roman" w:cs="Times New Roman"/>
          <w:sz w:val="24"/>
          <w:szCs w:val="24"/>
          <w:lang w:eastAsia="en-CA"/>
        </w:rPr>
        <w:t>No report</w:t>
      </w:r>
    </w:p>
    <w:p w14:paraId="182F491B" w14:textId="77777777" w:rsidR="007F69A7" w:rsidRDefault="007F69A7" w:rsidP="00D55FC6">
      <w:pPr>
        <w:jc w:val="both"/>
        <w:rPr>
          <w:rFonts w:eastAsia="Times New Roman" w:cs="Times New Roman"/>
          <w:lang w:eastAsia="en-CA"/>
        </w:rPr>
      </w:pPr>
    </w:p>
    <w:p w14:paraId="29FFE193" w14:textId="7DF7E3CE" w:rsidR="00F05182" w:rsidRDefault="00893093" w:rsidP="004601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</w:t>
      </w:r>
      <w:r w:rsidR="00F05182" w:rsidRPr="00121701">
        <w:rPr>
          <w:rFonts w:ascii="Arial" w:hAnsi="Arial" w:cs="Arial"/>
          <w:b/>
          <w:sz w:val="24"/>
          <w:szCs w:val="24"/>
          <w:u w:val="single"/>
        </w:rPr>
        <w:t>ance</w:t>
      </w:r>
      <w:r w:rsidR="00F05182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7F69A7">
        <w:rPr>
          <w:rFonts w:ascii="Arial" w:hAnsi="Arial" w:cs="Arial"/>
          <w:b/>
          <w:sz w:val="24"/>
          <w:szCs w:val="24"/>
          <w:u w:val="single"/>
        </w:rPr>
        <w:t>GW/</w:t>
      </w:r>
      <w:r w:rsidR="00E21D7D">
        <w:rPr>
          <w:rFonts w:ascii="Arial" w:hAnsi="Arial" w:cs="Arial"/>
          <w:b/>
          <w:sz w:val="24"/>
          <w:szCs w:val="24"/>
          <w:u w:val="single"/>
        </w:rPr>
        <w:t>CF</w:t>
      </w:r>
      <w:r w:rsidR="00F05182">
        <w:rPr>
          <w:rFonts w:ascii="Arial" w:hAnsi="Arial" w:cs="Arial"/>
          <w:b/>
          <w:sz w:val="24"/>
          <w:szCs w:val="24"/>
          <w:u w:val="single"/>
        </w:rPr>
        <w:t>)</w:t>
      </w:r>
    </w:p>
    <w:p w14:paraId="58FC78DC" w14:textId="21546732" w:rsidR="00E42878" w:rsidRPr="00FF1777" w:rsidRDefault="0043150F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 w:rsidRPr="00FF1777">
        <w:rPr>
          <w:rFonts w:cs="Arial"/>
          <w:sz w:val="24"/>
          <w:szCs w:val="24"/>
        </w:rPr>
        <w:t>GW reported that the AR’s are currently at $1956, down from the $12000 re</w:t>
      </w:r>
      <w:r w:rsidR="00FF1777" w:rsidRPr="00FF1777">
        <w:rPr>
          <w:rFonts w:cs="Arial"/>
          <w:sz w:val="24"/>
          <w:szCs w:val="24"/>
        </w:rPr>
        <w:t>ported Dec31 2018.</w:t>
      </w:r>
    </w:p>
    <w:p w14:paraId="1D5A03E7" w14:textId="021FCBFF" w:rsidR="00FF1777" w:rsidRPr="00FE4B6C" w:rsidRDefault="00FF1777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 w:rsidRPr="00FE4B6C">
        <w:rPr>
          <w:rFonts w:cs="Arial"/>
          <w:sz w:val="24"/>
          <w:szCs w:val="24"/>
        </w:rPr>
        <w:t>GW to split interest income</w:t>
      </w:r>
      <w:r w:rsidR="00FE4B6C" w:rsidRPr="00FE4B6C">
        <w:rPr>
          <w:rFonts w:cs="Arial"/>
          <w:sz w:val="24"/>
          <w:szCs w:val="24"/>
        </w:rPr>
        <w:t xml:space="preserve"> associated with EAC from other interest </w:t>
      </w:r>
      <w:r w:rsidRPr="00FE4B6C">
        <w:rPr>
          <w:rFonts w:cs="Arial"/>
          <w:sz w:val="24"/>
          <w:szCs w:val="24"/>
        </w:rPr>
        <w:t>source</w:t>
      </w:r>
      <w:r w:rsidR="00FE4B6C" w:rsidRPr="00FE4B6C">
        <w:rPr>
          <w:rFonts w:cs="Arial"/>
          <w:sz w:val="24"/>
          <w:szCs w:val="24"/>
        </w:rPr>
        <w:t>s</w:t>
      </w:r>
    </w:p>
    <w:p w14:paraId="2C9BB270" w14:textId="39A8F019" w:rsidR="00FF1777" w:rsidRDefault="00FF1777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Cheques have been processed for $856 to MNP and $3858.00 to Boris Enterprises (bookkeeping service )</w:t>
      </w:r>
    </w:p>
    <w:p w14:paraId="210FBC56" w14:textId="60A6F420" w:rsidR="00FF1777" w:rsidRDefault="00FF1777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GW MOVED that JD be reimbursed $167.88 for the purchase he made for two vacuum cleaners to be used to clean the gym and lounge (see Amenities Report); seconded by LB and </w:t>
      </w:r>
      <w:r w:rsidRPr="00FF1777">
        <w:rPr>
          <w:rFonts w:cs="Arial"/>
          <w:b/>
          <w:sz w:val="24"/>
          <w:szCs w:val="24"/>
        </w:rPr>
        <w:t>Motion BOD63-4</w:t>
      </w:r>
      <w:r>
        <w:rPr>
          <w:rFonts w:cs="Arial"/>
          <w:sz w:val="24"/>
          <w:szCs w:val="24"/>
        </w:rPr>
        <w:t xml:space="preserve"> carried </w:t>
      </w:r>
    </w:p>
    <w:p w14:paraId="7FF05BAB" w14:textId="42F9AC7A" w:rsidR="00FF1777" w:rsidRPr="00FF1777" w:rsidRDefault="00FF1777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Actions arising from: </w:t>
      </w:r>
    </w:p>
    <w:p w14:paraId="5AE01497" w14:textId="6CAFBABC" w:rsidR="0043150F" w:rsidRPr="00BD530E" w:rsidRDefault="0043150F" w:rsidP="0043150F">
      <w:pPr>
        <w:pStyle w:val="ListParagraph"/>
        <w:numPr>
          <w:ilvl w:val="1"/>
          <w:numId w:val="16"/>
        </w:numPr>
        <w:spacing w:before="240" w:beforeAutospacing="0" w:after="100" w:afterAutospacing="1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BD530E">
        <w:rPr>
          <w:rFonts w:eastAsia="Times New Roman" w:cs="Times New Roman"/>
          <w:i/>
          <w:sz w:val="24"/>
          <w:szCs w:val="24"/>
          <w:lang w:eastAsia="en-CA"/>
        </w:rPr>
        <w:t>Action 1</w:t>
      </w:r>
      <w:r w:rsidR="00FF1777" w:rsidRPr="00BD530E">
        <w:rPr>
          <w:rFonts w:eastAsia="Times New Roman" w:cs="Times New Roman"/>
          <w:i/>
          <w:sz w:val="24"/>
          <w:szCs w:val="24"/>
          <w:lang w:eastAsia="en-CA"/>
        </w:rPr>
        <w:t>0</w:t>
      </w:r>
      <w:r w:rsidRPr="00BD530E">
        <w:rPr>
          <w:rFonts w:eastAsia="Times New Roman" w:cs="Times New Roman"/>
          <w:sz w:val="24"/>
          <w:szCs w:val="24"/>
          <w:lang w:eastAsia="en-CA"/>
        </w:rPr>
        <w:t>: GW to contact bookkeeping to insure that the Nov 1 and Dec 1 invoices to EAC included interest, and to copy the invoices sent to GW/CF</w:t>
      </w:r>
    </w:p>
    <w:p w14:paraId="3CEF895B" w14:textId="77777777" w:rsidR="00DC4A13" w:rsidRDefault="00DC4A13" w:rsidP="00DC4A13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C6FA3F" w14:textId="6A9B2822" w:rsidR="00DC4A13" w:rsidRPr="00DC4A13" w:rsidRDefault="00DC4A13" w:rsidP="00DC4A13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Communication and </w:t>
      </w:r>
      <w:r w:rsidR="00BE2A72">
        <w:rPr>
          <w:rFonts w:ascii="Arial" w:hAnsi="Arial" w:cs="Arial"/>
          <w:b/>
          <w:sz w:val="24"/>
          <w:szCs w:val="24"/>
          <w:u w:val="single"/>
        </w:rPr>
        <w:t>membership</w:t>
      </w:r>
      <w:r>
        <w:rPr>
          <w:rFonts w:ascii="Arial" w:hAnsi="Arial" w:cs="Arial"/>
          <w:b/>
          <w:sz w:val="24"/>
          <w:szCs w:val="24"/>
          <w:u w:val="single"/>
        </w:rPr>
        <w:t xml:space="preserve"> (JD)</w:t>
      </w:r>
      <w:r w:rsidRPr="00DC4A1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395DD4D" w14:textId="77777777" w:rsidR="00DC4A13" w:rsidRPr="0043150F" w:rsidRDefault="00DC4A13" w:rsidP="00DC4A13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 w:rsidRPr="0043150F">
        <w:rPr>
          <w:rFonts w:cs="Arial"/>
          <w:sz w:val="24"/>
          <w:szCs w:val="24"/>
        </w:rPr>
        <w:t xml:space="preserve">A newsletter that addresses several issues related to the winter season, including snow removal along TRB, has been forwarded to </w:t>
      </w:r>
      <w:proofErr w:type="spellStart"/>
      <w:r w:rsidRPr="0043150F">
        <w:rPr>
          <w:rFonts w:cs="Arial"/>
          <w:sz w:val="24"/>
          <w:szCs w:val="24"/>
        </w:rPr>
        <w:t>DevRadius</w:t>
      </w:r>
      <w:proofErr w:type="spellEnd"/>
      <w:r w:rsidRPr="0043150F">
        <w:rPr>
          <w:rFonts w:cs="Arial"/>
          <w:sz w:val="24"/>
          <w:szCs w:val="24"/>
        </w:rPr>
        <w:t xml:space="preserve"> </w:t>
      </w:r>
      <w:proofErr w:type="spellStart"/>
      <w:r w:rsidRPr="0043150F">
        <w:rPr>
          <w:rFonts w:cs="Arial"/>
          <w:sz w:val="24"/>
          <w:szCs w:val="24"/>
        </w:rPr>
        <w:t>Inc</w:t>
      </w:r>
      <w:proofErr w:type="spellEnd"/>
      <w:r w:rsidRPr="0043150F">
        <w:rPr>
          <w:rFonts w:cs="Arial"/>
          <w:sz w:val="24"/>
          <w:szCs w:val="24"/>
        </w:rPr>
        <w:t xml:space="preserve"> for distribution to all residents ASAP</w:t>
      </w:r>
    </w:p>
    <w:p w14:paraId="2B35992F" w14:textId="77777777" w:rsidR="0043150F" w:rsidRPr="00E42878" w:rsidRDefault="0043150F" w:rsidP="007F69A7">
      <w:pPr>
        <w:spacing w:before="0" w:beforeAutospacing="0" w:after="0"/>
        <w:rPr>
          <w:rFonts w:cs="Arial"/>
          <w:sz w:val="24"/>
          <w:szCs w:val="24"/>
        </w:rPr>
      </w:pPr>
    </w:p>
    <w:p w14:paraId="55F55509" w14:textId="77777777" w:rsidR="001F64EF" w:rsidRDefault="00722304" w:rsidP="001F64E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2304">
        <w:rPr>
          <w:rFonts w:ascii="Arial" w:hAnsi="Arial" w:cs="Arial"/>
          <w:b/>
          <w:sz w:val="24"/>
          <w:szCs w:val="24"/>
          <w:u w:val="single"/>
        </w:rPr>
        <w:t xml:space="preserve">Amenities Report </w:t>
      </w:r>
    </w:p>
    <w:p w14:paraId="0C620269" w14:textId="77777777" w:rsidR="00FF1777" w:rsidRPr="00FF1777" w:rsidRDefault="00FF1777" w:rsidP="00FF1777">
      <w:pPr>
        <w:spacing w:before="0" w:beforeAutospacing="0" w:after="0"/>
        <w:ind w:left="360"/>
        <w:rPr>
          <w:rFonts w:cs="Arial"/>
          <w:sz w:val="24"/>
          <w:szCs w:val="24"/>
        </w:rPr>
      </w:pPr>
    </w:p>
    <w:p w14:paraId="53087CBE" w14:textId="6BC62821" w:rsidR="0043150F" w:rsidRDefault="0043150F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 w:rsidRPr="0043150F">
        <w:rPr>
          <w:rFonts w:cs="Arial"/>
          <w:sz w:val="24"/>
          <w:szCs w:val="24"/>
        </w:rPr>
        <w:t xml:space="preserve">After consultation, we have decided to end our contract with KBM Janitorial services effective Dec 31 2019 and to accept the services </w:t>
      </w:r>
      <w:r w:rsidR="00FF1777">
        <w:rPr>
          <w:rFonts w:cs="Arial"/>
          <w:sz w:val="24"/>
          <w:szCs w:val="24"/>
        </w:rPr>
        <w:t xml:space="preserve">(pursuant to </w:t>
      </w:r>
      <w:r w:rsidR="00DC4A13">
        <w:rPr>
          <w:rFonts w:cs="Arial"/>
          <w:sz w:val="24"/>
          <w:szCs w:val="24"/>
        </w:rPr>
        <w:t>adequately addressing potential 3</w:t>
      </w:r>
      <w:r w:rsidR="00DC4A13" w:rsidRPr="00DC4A13">
        <w:rPr>
          <w:rFonts w:cs="Arial"/>
          <w:sz w:val="24"/>
          <w:szCs w:val="24"/>
          <w:vertAlign w:val="superscript"/>
        </w:rPr>
        <w:t>rd</w:t>
      </w:r>
      <w:r w:rsidR="00DC4A13">
        <w:rPr>
          <w:rFonts w:cs="Arial"/>
          <w:sz w:val="24"/>
          <w:szCs w:val="24"/>
        </w:rPr>
        <w:t xml:space="preserve"> party and WC insurance issues) </w:t>
      </w:r>
      <w:r w:rsidRPr="0043150F">
        <w:rPr>
          <w:rFonts w:cs="Arial"/>
          <w:sz w:val="24"/>
          <w:szCs w:val="24"/>
        </w:rPr>
        <w:t>offered by homeowners who have volunteered to service the Lounge and Gym as required effective Jan 1 2020. The TRCA has purchased two vacuum cleaners (cost $158) for use by these homeowners on our behalf</w:t>
      </w:r>
    </w:p>
    <w:p w14:paraId="69AFC3EF" w14:textId="72A4EA4B" w:rsidR="00FF1777" w:rsidRDefault="00FF1777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Actions arising from: </w:t>
      </w:r>
    </w:p>
    <w:p w14:paraId="532CE915" w14:textId="4EC644D2" w:rsidR="00DC4A13" w:rsidRDefault="00FF1777" w:rsidP="00DC4A13">
      <w:pPr>
        <w:pStyle w:val="ListParagraph"/>
        <w:numPr>
          <w:ilvl w:val="1"/>
          <w:numId w:val="16"/>
        </w:numPr>
        <w:spacing w:before="240" w:beforeAutospacing="0" w:after="240"/>
        <w:ind w:left="1434" w:hanging="357"/>
        <w:contextualSpacing w:val="0"/>
        <w:rPr>
          <w:rFonts w:eastAsia="Times New Roman" w:cs="Times New Roman"/>
          <w:sz w:val="24"/>
          <w:szCs w:val="24"/>
          <w:lang w:eastAsia="en-CA"/>
        </w:rPr>
      </w:pPr>
      <w:r w:rsidRPr="00DC4A13">
        <w:rPr>
          <w:rFonts w:eastAsia="Times New Roman" w:cs="Times New Roman"/>
          <w:i/>
          <w:sz w:val="24"/>
          <w:szCs w:val="24"/>
          <w:lang w:eastAsia="en-CA"/>
        </w:rPr>
        <w:t>Action 11</w:t>
      </w:r>
      <w:r w:rsidRPr="00DC4A13">
        <w:rPr>
          <w:rFonts w:eastAsia="Times New Roman" w:cs="Times New Roman"/>
          <w:sz w:val="24"/>
          <w:szCs w:val="24"/>
          <w:lang w:eastAsia="en-CA"/>
        </w:rPr>
        <w:t xml:space="preserve">: </w:t>
      </w:r>
      <w:r w:rsidR="00DC4A13" w:rsidRPr="00DC4A13">
        <w:rPr>
          <w:rFonts w:eastAsia="Times New Roman" w:cs="Times New Roman"/>
          <w:sz w:val="24"/>
          <w:szCs w:val="24"/>
          <w:lang w:eastAsia="en-CA"/>
        </w:rPr>
        <w:t>JD to contact Capri Insurance re the possibility of having the homeowners conducting the cleaning added to our existing insurance policy. JD to contact Workplace BC re WC insurance.</w:t>
      </w:r>
    </w:p>
    <w:p w14:paraId="07A6659C" w14:textId="77777777" w:rsidR="0043150F" w:rsidRPr="0043150F" w:rsidRDefault="0043150F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 w:rsidRPr="0043150F">
        <w:rPr>
          <w:rFonts w:cs="Arial"/>
          <w:sz w:val="24"/>
          <w:szCs w:val="24"/>
        </w:rPr>
        <w:t>The TRCA has been issued a Community Mail Box by Canada Post. 2-1855 TRB remains our valid mailing address. The box is located in North Pointe</w:t>
      </w:r>
    </w:p>
    <w:p w14:paraId="1594CA52" w14:textId="77777777" w:rsidR="0043150F" w:rsidRPr="0043150F" w:rsidRDefault="0043150F" w:rsidP="00FF1777">
      <w:pPr>
        <w:pStyle w:val="ListParagraph"/>
        <w:numPr>
          <w:ilvl w:val="0"/>
          <w:numId w:val="16"/>
        </w:numPr>
        <w:spacing w:before="0" w:beforeAutospacing="0" w:after="0"/>
        <w:rPr>
          <w:rFonts w:cs="Arial"/>
          <w:sz w:val="24"/>
          <w:szCs w:val="24"/>
        </w:rPr>
      </w:pPr>
      <w:r w:rsidRPr="0043150F">
        <w:rPr>
          <w:rFonts w:cs="Arial"/>
          <w:sz w:val="24"/>
          <w:szCs w:val="24"/>
        </w:rPr>
        <w:t>Fortis BC has requested that the TRCA provide the Lounge on Jan 22 2020 from 6-9 pm to have an open house for TR residents to discuss proposed changes to the electrical substation at the foot of TRB</w:t>
      </w:r>
    </w:p>
    <w:p w14:paraId="1982622E" w14:textId="77777777" w:rsidR="006F35C8" w:rsidRDefault="006F35C8" w:rsidP="0046018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2FD8BE" w14:textId="296A7001" w:rsidR="008F20B3" w:rsidRDefault="00031295" w:rsidP="0046018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="008F20B3">
        <w:rPr>
          <w:rFonts w:ascii="Arial" w:hAnsi="Arial" w:cs="Arial"/>
          <w:b/>
          <w:sz w:val="24"/>
          <w:szCs w:val="24"/>
          <w:u w:val="single"/>
        </w:rPr>
        <w:t>nsurance Committee (DF)</w:t>
      </w:r>
    </w:p>
    <w:p w14:paraId="63BE072A" w14:textId="324D3938" w:rsidR="00450323" w:rsidRDefault="003C3C05" w:rsidP="00460186">
      <w:pPr>
        <w:jc w:val="both"/>
        <w:rPr>
          <w:rFonts w:eastAsia="Calibri" w:cs="Arial"/>
          <w:sz w:val="24"/>
          <w:szCs w:val="24"/>
        </w:rPr>
      </w:pPr>
      <w:r w:rsidRPr="003C3C05">
        <w:rPr>
          <w:rFonts w:eastAsia="Calibri" w:cs="Arial"/>
          <w:sz w:val="24"/>
          <w:szCs w:val="24"/>
        </w:rPr>
        <w:t>No report</w:t>
      </w:r>
    </w:p>
    <w:p w14:paraId="575E5647" w14:textId="77777777" w:rsidR="007F2C4C" w:rsidRDefault="007F2C4C" w:rsidP="007F2C4C">
      <w:pPr>
        <w:numPr>
          <w:ilvl w:val="0"/>
          <w:numId w:val="26"/>
        </w:numPr>
        <w:spacing w:after="100" w:afterAutospacing="1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lastRenderedPageBreak/>
        <w:t>Actions arising from:</w:t>
      </w:r>
    </w:p>
    <w:p w14:paraId="6C81BB0A" w14:textId="776E27EF" w:rsidR="007F2C4C" w:rsidRPr="007F2C4C" w:rsidRDefault="007F2C4C" w:rsidP="007F2C4C">
      <w:pPr>
        <w:pStyle w:val="ListParagraph"/>
        <w:numPr>
          <w:ilvl w:val="1"/>
          <w:numId w:val="31"/>
        </w:numPr>
        <w:spacing w:before="240" w:beforeAutospacing="0" w:after="100" w:afterAutospacing="1"/>
        <w:contextualSpacing w:val="0"/>
        <w:rPr>
          <w:rFonts w:eastAsia="Times New Roman" w:cs="Times New Roman"/>
          <w:i/>
          <w:sz w:val="24"/>
          <w:szCs w:val="24"/>
          <w:lang w:eastAsia="en-CA"/>
        </w:rPr>
      </w:pPr>
      <w:r w:rsidRPr="00C917BE">
        <w:rPr>
          <w:rFonts w:eastAsia="Times New Roman" w:cs="Times New Roman"/>
          <w:i/>
          <w:sz w:val="24"/>
          <w:szCs w:val="24"/>
          <w:lang w:eastAsia="en-CA"/>
        </w:rPr>
        <w:t>Action</w:t>
      </w:r>
      <w:r w:rsidR="006F35C8">
        <w:rPr>
          <w:rFonts w:eastAsia="Times New Roman" w:cs="Times New Roman"/>
          <w:i/>
          <w:sz w:val="24"/>
          <w:szCs w:val="24"/>
          <w:lang w:eastAsia="en-CA"/>
        </w:rPr>
        <w:t xml:space="preserve"> 12</w:t>
      </w:r>
      <w:r w:rsidRPr="00F7387B">
        <w:rPr>
          <w:rFonts w:eastAsia="Times New Roman" w:cs="Times New Roman"/>
          <w:i/>
          <w:sz w:val="24"/>
          <w:szCs w:val="24"/>
          <w:lang w:eastAsia="en-CA"/>
        </w:rPr>
        <w:t>:</w:t>
      </w:r>
      <w:r w:rsidR="006F35C8">
        <w:rPr>
          <w:rFonts w:eastAsia="Times New Roman" w:cs="Times New Roman"/>
          <w:i/>
          <w:sz w:val="24"/>
          <w:szCs w:val="24"/>
          <w:lang w:eastAsia="en-CA"/>
        </w:rPr>
        <w:t xml:space="preserve"> (FROM BOD 62) </w:t>
      </w:r>
      <w:r w:rsidRPr="00F7387B">
        <w:rPr>
          <w:rFonts w:eastAsia="Times New Roman" w:cs="Times New Roman"/>
          <w:i/>
          <w:sz w:val="24"/>
          <w:szCs w:val="24"/>
          <w:lang w:eastAsia="en-CA"/>
        </w:rPr>
        <w:t xml:space="preserve"> </w:t>
      </w:r>
      <w:r>
        <w:rPr>
          <w:rFonts w:eastAsia="Times New Roman" w:cs="Times New Roman"/>
          <w:sz w:val="24"/>
          <w:szCs w:val="24"/>
          <w:lang w:eastAsia="en-CA"/>
        </w:rPr>
        <w:t>DF to provide details related to the one million dollar liability insurance we hold re potential litigation costs (i.e. what does it cover and not cover)</w:t>
      </w:r>
    </w:p>
    <w:p w14:paraId="5730822D" w14:textId="77777777" w:rsidR="007F2C4C" w:rsidRDefault="007F2C4C" w:rsidP="009C3AB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373D8CA3" w14:textId="77777777" w:rsidR="008F20B3" w:rsidRPr="00031295" w:rsidRDefault="008F20B3" w:rsidP="00460186">
      <w:pPr>
        <w:jc w:val="both"/>
        <w:rPr>
          <w:rFonts w:ascii="Arial" w:hAnsi="Arial" w:cs="Arial"/>
          <w:b/>
          <w:sz w:val="24"/>
          <w:szCs w:val="24"/>
        </w:rPr>
      </w:pPr>
      <w:r w:rsidRPr="00031295">
        <w:rPr>
          <w:rFonts w:ascii="Arial" w:hAnsi="Arial" w:cs="Arial"/>
          <w:b/>
          <w:sz w:val="24"/>
          <w:szCs w:val="24"/>
        </w:rPr>
        <w:t>Adjourn and Next Meeting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632"/>
        <w:gridCol w:w="30"/>
        <w:gridCol w:w="51"/>
      </w:tblGrid>
      <w:tr w:rsidR="00A97C80" w:rsidRPr="00A97C80" w14:paraId="2D6899AA" w14:textId="77777777" w:rsidTr="00AF1B7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A97C80" w:rsidRPr="00A97C80" w14:paraId="5F4DDF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B85476" w14:textId="024CC37C" w:rsidR="00A97C80" w:rsidRDefault="00685C41" w:rsidP="00BA7507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BA7507">
                    <w:rPr>
                      <w:rFonts w:cs="Arial"/>
                      <w:sz w:val="24"/>
                      <w:szCs w:val="24"/>
                    </w:rPr>
                    <w:t>JD moved that the m</w:t>
                  </w:r>
                  <w:r w:rsidR="008F20B3" w:rsidRPr="00BA7507">
                    <w:rPr>
                      <w:rFonts w:cs="Arial"/>
                      <w:sz w:val="24"/>
                      <w:szCs w:val="24"/>
                    </w:rPr>
                    <w:t>eeting adjourn at 8:</w:t>
                  </w:r>
                  <w:r w:rsidR="00C917BE">
                    <w:rPr>
                      <w:rFonts w:cs="Arial"/>
                      <w:sz w:val="24"/>
                      <w:szCs w:val="24"/>
                    </w:rPr>
                    <w:t>40</w:t>
                  </w:r>
                  <w:r w:rsidR="00C04DE8" w:rsidRPr="00BA7507">
                    <w:rPr>
                      <w:rFonts w:cs="Arial"/>
                      <w:sz w:val="24"/>
                      <w:szCs w:val="24"/>
                    </w:rPr>
                    <w:t>,</w:t>
                  </w:r>
                  <w:r w:rsidR="003E2C07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1C58E3">
                    <w:rPr>
                      <w:rFonts w:cs="Arial"/>
                      <w:sz w:val="24"/>
                      <w:szCs w:val="24"/>
                    </w:rPr>
                    <w:t xml:space="preserve">CF </w:t>
                  </w:r>
                  <w:r w:rsidR="008F20B3" w:rsidRPr="00BA7507">
                    <w:rPr>
                      <w:rFonts w:cs="Arial"/>
                      <w:sz w:val="24"/>
                      <w:szCs w:val="24"/>
                    </w:rPr>
                    <w:t>seconded and motion carried.  Next meeting (BOD-</w:t>
                  </w:r>
                  <w:r w:rsidR="009C3AB6">
                    <w:rPr>
                      <w:rFonts w:cs="Arial"/>
                      <w:sz w:val="24"/>
                      <w:szCs w:val="24"/>
                    </w:rPr>
                    <w:t>6</w:t>
                  </w:r>
                  <w:r w:rsidR="006F35C8">
                    <w:rPr>
                      <w:rFonts w:cs="Arial"/>
                      <w:sz w:val="24"/>
                      <w:szCs w:val="24"/>
                    </w:rPr>
                    <w:t>4</w:t>
                  </w:r>
                  <w:r w:rsidR="008F20B3" w:rsidRPr="00BA7507">
                    <w:rPr>
                      <w:rFonts w:cs="Arial"/>
                      <w:sz w:val="24"/>
                      <w:szCs w:val="24"/>
                    </w:rPr>
                    <w:t xml:space="preserve">) on </w:t>
                  </w:r>
                  <w:r w:rsidR="003E2C07">
                    <w:rPr>
                      <w:rFonts w:cs="Arial"/>
                      <w:sz w:val="24"/>
                      <w:szCs w:val="24"/>
                    </w:rPr>
                    <w:t>Monday</w:t>
                  </w:r>
                  <w:r w:rsidR="006F35C8">
                    <w:rPr>
                      <w:rFonts w:cs="Arial"/>
                      <w:sz w:val="24"/>
                      <w:szCs w:val="24"/>
                    </w:rPr>
                    <w:t xml:space="preserve"> January 13 2020</w:t>
                  </w:r>
                </w:p>
                <w:p w14:paraId="5D09D168" w14:textId="77777777" w:rsidR="00724E77" w:rsidRDefault="00724E77" w:rsidP="00BA7507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5CB35DBE" w14:textId="77777777" w:rsidR="00724E77" w:rsidRDefault="00724E77" w:rsidP="00BA7507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5C55E028" w14:textId="77777777" w:rsidR="00361801" w:rsidRPr="00361801" w:rsidRDefault="00361801" w:rsidP="00361801">
                  <w:pPr>
                    <w:rPr>
                      <w:rFonts w:ascii="Calibri" w:eastAsia="Times New Roman" w:hAnsi="Calibri" w:cs="Times New Roman"/>
                      <w:highlight w:val="yellow"/>
                      <w:lang w:eastAsia="en-CA"/>
                    </w:rPr>
                  </w:pPr>
                </w:p>
                <w:p w14:paraId="6CB10D08" w14:textId="6C51164C" w:rsidR="00361801" w:rsidRPr="00BA7507" w:rsidRDefault="00361801" w:rsidP="00BA750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4981F5D9" w14:textId="77777777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19C17315" w14:textId="10C3DB51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97C80" w:rsidRPr="00A97C80" w14:paraId="14EB82B1" w14:textId="77777777" w:rsidTr="00A97C8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0DBC89B" w14:textId="77777777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AAB9E7A" w14:textId="77777777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97C80" w:rsidRPr="00A97C80" w14:paraId="762F0D99" w14:textId="77777777" w:rsidTr="00A97C8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A018802" w14:textId="77777777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CB880D" w14:textId="77777777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06298D3D" w14:textId="77777777" w:rsidR="00A97C80" w:rsidRPr="00A97C80" w:rsidRDefault="00A97C80" w:rsidP="00460186">
      <w:pPr>
        <w:spacing w:before="0" w:beforeAutospacing="0" w:after="0"/>
        <w:ind w:left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A97C80" w:rsidRPr="00A97C80" w14:paraId="3A1F3AAD" w14:textId="77777777" w:rsidTr="00A97C8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A97C80" w:rsidRPr="00A97C80" w14:paraId="2E820107" w14:textId="77777777" w:rsidTr="00AF1B7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26A2E61" w14:textId="77777777" w:rsidR="00A97C80" w:rsidRPr="00A97C80" w:rsidRDefault="00A97C80" w:rsidP="00460186">
                  <w:pPr>
                    <w:spacing w:before="0" w:beforeAutospacing="0"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4C6E2F73" w14:textId="128D73EE" w:rsidR="00A97C80" w:rsidRPr="00A97C80" w:rsidRDefault="00A97C80" w:rsidP="00460186">
            <w:pPr>
              <w:spacing w:before="0" w:beforeAutospacing="0"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3936C4E7" w14:textId="77777777" w:rsidR="0002634C" w:rsidRDefault="0002634C" w:rsidP="00031295">
      <w:pPr>
        <w:jc w:val="both"/>
        <w:rPr>
          <w:sz w:val="24"/>
          <w:szCs w:val="24"/>
        </w:rPr>
      </w:pPr>
    </w:p>
    <w:sectPr w:rsidR="0002634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987AC" w14:textId="77777777" w:rsidR="001E757C" w:rsidRDefault="001E757C" w:rsidP="00F263C4">
      <w:pPr>
        <w:spacing w:after="0"/>
      </w:pPr>
      <w:r>
        <w:separator/>
      </w:r>
    </w:p>
  </w:endnote>
  <w:endnote w:type="continuationSeparator" w:id="0">
    <w:p w14:paraId="2F0E5FCA" w14:textId="77777777" w:rsidR="001E757C" w:rsidRDefault="001E757C" w:rsidP="00F26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8574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DD97B7" w14:textId="77777777" w:rsidR="00F263C4" w:rsidRDefault="00F263C4">
            <w:pPr>
              <w:pStyle w:val="Footer"/>
            </w:pPr>
            <w:r>
              <w:t xml:space="preserve">Page </w:t>
            </w:r>
            <w:r w:rsidR="00FE4B6C">
              <w:rPr>
                <w:b/>
                <w:bCs/>
                <w:noProof/>
              </w:rPr>
              <w:t>1</w:t>
            </w:r>
            <w:r>
              <w:t xml:space="preserve"> of </w:t>
            </w:r>
            <w:r w:rsidR="00FE4B6C">
              <w:rPr>
                <w:b/>
                <w:bCs/>
                <w:noProof/>
              </w:rPr>
              <w:t>2</w:t>
            </w:r>
          </w:p>
        </w:sdtContent>
      </w:sdt>
    </w:sdtContent>
  </w:sdt>
  <w:p w14:paraId="6C1213FB" w14:textId="77777777" w:rsidR="00F263C4" w:rsidRDefault="00F26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370C3" w14:textId="77777777" w:rsidR="001E757C" w:rsidRDefault="001E757C" w:rsidP="00F263C4">
      <w:pPr>
        <w:spacing w:after="0"/>
      </w:pPr>
      <w:r>
        <w:separator/>
      </w:r>
    </w:p>
  </w:footnote>
  <w:footnote w:type="continuationSeparator" w:id="0">
    <w:p w14:paraId="5D49ACB4" w14:textId="77777777" w:rsidR="001E757C" w:rsidRDefault="001E757C" w:rsidP="00F263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64B0"/>
    <w:multiLevelType w:val="multilevel"/>
    <w:tmpl w:val="E8A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93682"/>
    <w:multiLevelType w:val="multilevel"/>
    <w:tmpl w:val="BF98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E5094"/>
    <w:multiLevelType w:val="multilevel"/>
    <w:tmpl w:val="E6C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D7382"/>
    <w:multiLevelType w:val="multilevel"/>
    <w:tmpl w:val="419A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51ECC"/>
    <w:multiLevelType w:val="hybridMultilevel"/>
    <w:tmpl w:val="6464B2D0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696780"/>
    <w:multiLevelType w:val="multilevel"/>
    <w:tmpl w:val="EEB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96F39"/>
    <w:multiLevelType w:val="hybridMultilevel"/>
    <w:tmpl w:val="5C68668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CE0B62"/>
    <w:multiLevelType w:val="hybridMultilevel"/>
    <w:tmpl w:val="BB64A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E26"/>
    <w:multiLevelType w:val="multilevel"/>
    <w:tmpl w:val="8A3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A4BE2"/>
    <w:multiLevelType w:val="multilevel"/>
    <w:tmpl w:val="E774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D2995"/>
    <w:multiLevelType w:val="hybridMultilevel"/>
    <w:tmpl w:val="E0385FE4"/>
    <w:lvl w:ilvl="0" w:tplc="3A46FBE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F80137"/>
    <w:multiLevelType w:val="hybridMultilevel"/>
    <w:tmpl w:val="8468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3A2"/>
    <w:multiLevelType w:val="multilevel"/>
    <w:tmpl w:val="AEA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D2D75"/>
    <w:multiLevelType w:val="hybridMultilevel"/>
    <w:tmpl w:val="571AD35E"/>
    <w:lvl w:ilvl="0" w:tplc="3A46FBE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CA3628"/>
    <w:multiLevelType w:val="hybridMultilevel"/>
    <w:tmpl w:val="817E1F1E"/>
    <w:lvl w:ilvl="0" w:tplc="59AC8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C4DAE"/>
    <w:multiLevelType w:val="multilevel"/>
    <w:tmpl w:val="C8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95467"/>
    <w:multiLevelType w:val="multilevel"/>
    <w:tmpl w:val="6D9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42891"/>
    <w:multiLevelType w:val="hybridMultilevel"/>
    <w:tmpl w:val="088A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62395"/>
    <w:multiLevelType w:val="multilevel"/>
    <w:tmpl w:val="751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C91973"/>
    <w:multiLevelType w:val="multilevel"/>
    <w:tmpl w:val="F7D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D125A"/>
    <w:multiLevelType w:val="hybridMultilevel"/>
    <w:tmpl w:val="5D0AB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7E46"/>
    <w:multiLevelType w:val="multilevel"/>
    <w:tmpl w:val="29AA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B8326A"/>
    <w:multiLevelType w:val="hybridMultilevel"/>
    <w:tmpl w:val="1220A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46861"/>
    <w:multiLevelType w:val="multilevel"/>
    <w:tmpl w:val="34B6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30764"/>
    <w:multiLevelType w:val="hybridMultilevel"/>
    <w:tmpl w:val="61902B24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FBC3818"/>
    <w:multiLevelType w:val="multilevel"/>
    <w:tmpl w:val="721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01150"/>
    <w:multiLevelType w:val="hybridMultilevel"/>
    <w:tmpl w:val="BBBA714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1F14F04"/>
    <w:multiLevelType w:val="multilevel"/>
    <w:tmpl w:val="2B6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37224"/>
    <w:multiLevelType w:val="multilevel"/>
    <w:tmpl w:val="634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656A2"/>
    <w:multiLevelType w:val="multilevel"/>
    <w:tmpl w:val="B3E8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CC4168"/>
    <w:multiLevelType w:val="multilevel"/>
    <w:tmpl w:val="D0FE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444F4C"/>
    <w:multiLevelType w:val="multilevel"/>
    <w:tmpl w:val="A36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F1062A"/>
    <w:multiLevelType w:val="multilevel"/>
    <w:tmpl w:val="4D08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7A240F"/>
    <w:multiLevelType w:val="hybridMultilevel"/>
    <w:tmpl w:val="1FF08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50DC2"/>
    <w:multiLevelType w:val="multilevel"/>
    <w:tmpl w:val="059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14F3B"/>
    <w:multiLevelType w:val="multilevel"/>
    <w:tmpl w:val="8F5C209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27576A"/>
    <w:multiLevelType w:val="multilevel"/>
    <w:tmpl w:val="9BE8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728F3"/>
    <w:multiLevelType w:val="hybridMultilevel"/>
    <w:tmpl w:val="BF28FA8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DC070EA"/>
    <w:multiLevelType w:val="hybridMultilevel"/>
    <w:tmpl w:val="0264F05A"/>
    <w:lvl w:ilvl="0" w:tplc="3A46F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25"/>
  </w:num>
  <w:num w:numId="5">
    <w:abstractNumId w:val="37"/>
  </w:num>
  <w:num w:numId="6">
    <w:abstractNumId w:val="26"/>
  </w:num>
  <w:num w:numId="7">
    <w:abstractNumId w:val="38"/>
  </w:num>
  <w:num w:numId="8">
    <w:abstractNumId w:val="10"/>
  </w:num>
  <w:num w:numId="9">
    <w:abstractNumId w:val="24"/>
  </w:num>
  <w:num w:numId="10">
    <w:abstractNumId w:val="30"/>
  </w:num>
  <w:num w:numId="11">
    <w:abstractNumId w:val="0"/>
  </w:num>
  <w:num w:numId="12">
    <w:abstractNumId w:val="21"/>
  </w:num>
  <w:num w:numId="13">
    <w:abstractNumId w:val="32"/>
  </w:num>
  <w:num w:numId="14">
    <w:abstractNumId w:val="18"/>
  </w:num>
  <w:num w:numId="15">
    <w:abstractNumId w:val="31"/>
  </w:num>
  <w:num w:numId="16">
    <w:abstractNumId w:val="22"/>
  </w:num>
  <w:num w:numId="17">
    <w:abstractNumId w:val="33"/>
  </w:num>
  <w:num w:numId="18">
    <w:abstractNumId w:val="6"/>
  </w:num>
  <w:num w:numId="19">
    <w:abstractNumId w:val="11"/>
  </w:num>
  <w:num w:numId="20">
    <w:abstractNumId w:val="17"/>
  </w:num>
  <w:num w:numId="21">
    <w:abstractNumId w:val="14"/>
  </w:num>
  <w:num w:numId="22">
    <w:abstractNumId w:val="12"/>
  </w:num>
  <w:num w:numId="23">
    <w:abstractNumId w:val="2"/>
  </w:num>
  <w:num w:numId="24">
    <w:abstractNumId w:val="1"/>
  </w:num>
  <w:num w:numId="25">
    <w:abstractNumId w:val="19"/>
  </w:num>
  <w:num w:numId="26">
    <w:abstractNumId w:val="3"/>
  </w:num>
  <w:num w:numId="27">
    <w:abstractNumId w:val="35"/>
  </w:num>
  <w:num w:numId="28">
    <w:abstractNumId w:val="16"/>
  </w:num>
  <w:num w:numId="29">
    <w:abstractNumId w:val="15"/>
  </w:num>
  <w:num w:numId="30">
    <w:abstractNumId w:val="5"/>
  </w:num>
  <w:num w:numId="31">
    <w:abstractNumId w:val="20"/>
  </w:num>
  <w:num w:numId="32">
    <w:abstractNumId w:val="7"/>
  </w:num>
  <w:num w:numId="33">
    <w:abstractNumId w:val="27"/>
  </w:num>
  <w:num w:numId="34">
    <w:abstractNumId w:val="9"/>
  </w:num>
  <w:num w:numId="35">
    <w:abstractNumId w:val="36"/>
  </w:num>
  <w:num w:numId="36">
    <w:abstractNumId w:val="34"/>
  </w:num>
  <w:num w:numId="37">
    <w:abstractNumId w:val="8"/>
  </w:num>
  <w:num w:numId="38">
    <w:abstractNumId w:val="23"/>
  </w:num>
  <w:num w:numId="3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86"/>
    <w:rsid w:val="00003630"/>
    <w:rsid w:val="00012ACA"/>
    <w:rsid w:val="000237D1"/>
    <w:rsid w:val="0002634C"/>
    <w:rsid w:val="00031295"/>
    <w:rsid w:val="00032A71"/>
    <w:rsid w:val="00033533"/>
    <w:rsid w:val="0003465F"/>
    <w:rsid w:val="000364DA"/>
    <w:rsid w:val="0004391E"/>
    <w:rsid w:val="000469B2"/>
    <w:rsid w:val="00053E4E"/>
    <w:rsid w:val="00062A81"/>
    <w:rsid w:val="000631BF"/>
    <w:rsid w:val="00064152"/>
    <w:rsid w:val="00065137"/>
    <w:rsid w:val="0007702F"/>
    <w:rsid w:val="00077E16"/>
    <w:rsid w:val="000B37F1"/>
    <w:rsid w:val="000C68BF"/>
    <w:rsid w:val="000E0140"/>
    <w:rsid w:val="000E5F3E"/>
    <w:rsid w:val="000E6B51"/>
    <w:rsid w:val="000F73AF"/>
    <w:rsid w:val="000F7D33"/>
    <w:rsid w:val="00121701"/>
    <w:rsid w:val="00130E01"/>
    <w:rsid w:val="00131A77"/>
    <w:rsid w:val="001403D3"/>
    <w:rsid w:val="00142E09"/>
    <w:rsid w:val="0014444D"/>
    <w:rsid w:val="00147AAF"/>
    <w:rsid w:val="00150770"/>
    <w:rsid w:val="00151180"/>
    <w:rsid w:val="00164A14"/>
    <w:rsid w:val="0016767F"/>
    <w:rsid w:val="001758D3"/>
    <w:rsid w:val="00185891"/>
    <w:rsid w:val="0019480C"/>
    <w:rsid w:val="00195530"/>
    <w:rsid w:val="001A1D96"/>
    <w:rsid w:val="001B0D4A"/>
    <w:rsid w:val="001C08CD"/>
    <w:rsid w:val="001C58E3"/>
    <w:rsid w:val="001D3EA9"/>
    <w:rsid w:val="001E757C"/>
    <w:rsid w:val="001F64EF"/>
    <w:rsid w:val="002076DE"/>
    <w:rsid w:val="00207E60"/>
    <w:rsid w:val="0021303F"/>
    <w:rsid w:val="002211F4"/>
    <w:rsid w:val="00223D6A"/>
    <w:rsid w:val="00225012"/>
    <w:rsid w:val="00225358"/>
    <w:rsid w:val="002259BF"/>
    <w:rsid w:val="00227BB3"/>
    <w:rsid w:val="00231A5D"/>
    <w:rsid w:val="00234C76"/>
    <w:rsid w:val="00237BA1"/>
    <w:rsid w:val="0024230D"/>
    <w:rsid w:val="0024285C"/>
    <w:rsid w:val="002478C8"/>
    <w:rsid w:val="002500D2"/>
    <w:rsid w:val="002533FC"/>
    <w:rsid w:val="002672FC"/>
    <w:rsid w:val="0026790B"/>
    <w:rsid w:val="00272C75"/>
    <w:rsid w:val="002816EB"/>
    <w:rsid w:val="00284093"/>
    <w:rsid w:val="00292F50"/>
    <w:rsid w:val="002936E7"/>
    <w:rsid w:val="00293EF2"/>
    <w:rsid w:val="002B17D6"/>
    <w:rsid w:val="002C0650"/>
    <w:rsid w:val="002C1F44"/>
    <w:rsid w:val="002E12A6"/>
    <w:rsid w:val="002E53C7"/>
    <w:rsid w:val="002E5D10"/>
    <w:rsid w:val="002F00D4"/>
    <w:rsid w:val="002F278F"/>
    <w:rsid w:val="002F5442"/>
    <w:rsid w:val="00304DF1"/>
    <w:rsid w:val="00315B1D"/>
    <w:rsid w:val="00322E55"/>
    <w:rsid w:val="003263D5"/>
    <w:rsid w:val="003301E3"/>
    <w:rsid w:val="00336342"/>
    <w:rsid w:val="00354A7D"/>
    <w:rsid w:val="00361801"/>
    <w:rsid w:val="00362E58"/>
    <w:rsid w:val="003663F2"/>
    <w:rsid w:val="003664EB"/>
    <w:rsid w:val="003924E5"/>
    <w:rsid w:val="0039329C"/>
    <w:rsid w:val="00395554"/>
    <w:rsid w:val="00396BD7"/>
    <w:rsid w:val="003A2039"/>
    <w:rsid w:val="003A261C"/>
    <w:rsid w:val="003A3458"/>
    <w:rsid w:val="003A7E80"/>
    <w:rsid w:val="003B5490"/>
    <w:rsid w:val="003C103D"/>
    <w:rsid w:val="003C3C05"/>
    <w:rsid w:val="003C70C0"/>
    <w:rsid w:val="003D46F2"/>
    <w:rsid w:val="003E0154"/>
    <w:rsid w:val="003E2C07"/>
    <w:rsid w:val="003F6E12"/>
    <w:rsid w:val="004037A9"/>
    <w:rsid w:val="00404F90"/>
    <w:rsid w:val="00411810"/>
    <w:rsid w:val="00412F68"/>
    <w:rsid w:val="0043150F"/>
    <w:rsid w:val="00431517"/>
    <w:rsid w:val="00433DB1"/>
    <w:rsid w:val="00434A86"/>
    <w:rsid w:val="00437088"/>
    <w:rsid w:val="00450323"/>
    <w:rsid w:val="00460186"/>
    <w:rsid w:val="0046625A"/>
    <w:rsid w:val="00467F5C"/>
    <w:rsid w:val="004725A5"/>
    <w:rsid w:val="00472C02"/>
    <w:rsid w:val="004770BB"/>
    <w:rsid w:val="00477902"/>
    <w:rsid w:val="00477A96"/>
    <w:rsid w:val="00482A60"/>
    <w:rsid w:val="004979C5"/>
    <w:rsid w:val="004B1273"/>
    <w:rsid w:val="004B3D7B"/>
    <w:rsid w:val="004B6FD2"/>
    <w:rsid w:val="004C0078"/>
    <w:rsid w:val="004D0C31"/>
    <w:rsid w:val="004D5088"/>
    <w:rsid w:val="004D6426"/>
    <w:rsid w:val="004D6E9F"/>
    <w:rsid w:val="004F20C7"/>
    <w:rsid w:val="004F561B"/>
    <w:rsid w:val="00505C9B"/>
    <w:rsid w:val="00510B3C"/>
    <w:rsid w:val="00514947"/>
    <w:rsid w:val="00514F5D"/>
    <w:rsid w:val="005215C2"/>
    <w:rsid w:val="005233B1"/>
    <w:rsid w:val="00544C40"/>
    <w:rsid w:val="00545164"/>
    <w:rsid w:val="00551C86"/>
    <w:rsid w:val="00555BA8"/>
    <w:rsid w:val="00560E26"/>
    <w:rsid w:val="00560E6C"/>
    <w:rsid w:val="0056152E"/>
    <w:rsid w:val="00566FDE"/>
    <w:rsid w:val="0057380D"/>
    <w:rsid w:val="00576972"/>
    <w:rsid w:val="00580ECD"/>
    <w:rsid w:val="00581ED9"/>
    <w:rsid w:val="005975CF"/>
    <w:rsid w:val="005B28E6"/>
    <w:rsid w:val="005B3598"/>
    <w:rsid w:val="005C2E01"/>
    <w:rsid w:val="005C66B9"/>
    <w:rsid w:val="005D1561"/>
    <w:rsid w:val="005D2A0F"/>
    <w:rsid w:val="005D30E4"/>
    <w:rsid w:val="005F31B0"/>
    <w:rsid w:val="005F4238"/>
    <w:rsid w:val="0060174C"/>
    <w:rsid w:val="00601CF0"/>
    <w:rsid w:val="006071D0"/>
    <w:rsid w:val="00615893"/>
    <w:rsid w:val="0062300A"/>
    <w:rsid w:val="00624279"/>
    <w:rsid w:val="00634559"/>
    <w:rsid w:val="006518C7"/>
    <w:rsid w:val="006542D7"/>
    <w:rsid w:val="0065616F"/>
    <w:rsid w:val="00663E6F"/>
    <w:rsid w:val="00665892"/>
    <w:rsid w:val="00666D3E"/>
    <w:rsid w:val="0067623F"/>
    <w:rsid w:val="00685C41"/>
    <w:rsid w:val="006925EC"/>
    <w:rsid w:val="00693862"/>
    <w:rsid w:val="006B23D0"/>
    <w:rsid w:val="006B3AEF"/>
    <w:rsid w:val="006B558A"/>
    <w:rsid w:val="006B77E3"/>
    <w:rsid w:val="006C0038"/>
    <w:rsid w:val="006C371F"/>
    <w:rsid w:val="006D1DE0"/>
    <w:rsid w:val="006D1E93"/>
    <w:rsid w:val="006E2A0B"/>
    <w:rsid w:val="006E3390"/>
    <w:rsid w:val="006E7B4C"/>
    <w:rsid w:val="006F1C69"/>
    <w:rsid w:val="006F35C8"/>
    <w:rsid w:val="00711E25"/>
    <w:rsid w:val="007139EF"/>
    <w:rsid w:val="00722304"/>
    <w:rsid w:val="00724E77"/>
    <w:rsid w:val="0073233A"/>
    <w:rsid w:val="007508D6"/>
    <w:rsid w:val="00750E1D"/>
    <w:rsid w:val="007677C2"/>
    <w:rsid w:val="007728AC"/>
    <w:rsid w:val="00772C05"/>
    <w:rsid w:val="0077589E"/>
    <w:rsid w:val="00775F21"/>
    <w:rsid w:val="007911C7"/>
    <w:rsid w:val="0079760B"/>
    <w:rsid w:val="007B0808"/>
    <w:rsid w:val="007B2F00"/>
    <w:rsid w:val="007B3625"/>
    <w:rsid w:val="007B6E39"/>
    <w:rsid w:val="007B78BE"/>
    <w:rsid w:val="007C3336"/>
    <w:rsid w:val="007C6B1A"/>
    <w:rsid w:val="007D1818"/>
    <w:rsid w:val="007D5B85"/>
    <w:rsid w:val="007E0E85"/>
    <w:rsid w:val="007E1040"/>
    <w:rsid w:val="007E713E"/>
    <w:rsid w:val="007F2C4C"/>
    <w:rsid w:val="007F3D34"/>
    <w:rsid w:val="007F4E6F"/>
    <w:rsid w:val="007F69A7"/>
    <w:rsid w:val="008052E5"/>
    <w:rsid w:val="00807F46"/>
    <w:rsid w:val="00815DC7"/>
    <w:rsid w:val="00827733"/>
    <w:rsid w:val="00840C4C"/>
    <w:rsid w:val="00842810"/>
    <w:rsid w:val="00843139"/>
    <w:rsid w:val="008651D3"/>
    <w:rsid w:val="008653A5"/>
    <w:rsid w:val="008704EF"/>
    <w:rsid w:val="008737ED"/>
    <w:rsid w:val="00874EAD"/>
    <w:rsid w:val="00876B5E"/>
    <w:rsid w:val="0088048D"/>
    <w:rsid w:val="00881010"/>
    <w:rsid w:val="0089218B"/>
    <w:rsid w:val="00893093"/>
    <w:rsid w:val="008A67AF"/>
    <w:rsid w:val="008B601C"/>
    <w:rsid w:val="008B6D9B"/>
    <w:rsid w:val="008C48C8"/>
    <w:rsid w:val="008C4B24"/>
    <w:rsid w:val="008D18D9"/>
    <w:rsid w:val="008D3D5D"/>
    <w:rsid w:val="008D42DB"/>
    <w:rsid w:val="008D64BF"/>
    <w:rsid w:val="008E3E26"/>
    <w:rsid w:val="008E4999"/>
    <w:rsid w:val="008F20B3"/>
    <w:rsid w:val="0091686A"/>
    <w:rsid w:val="00925E35"/>
    <w:rsid w:val="00955951"/>
    <w:rsid w:val="00963BEC"/>
    <w:rsid w:val="009649EC"/>
    <w:rsid w:val="00982D81"/>
    <w:rsid w:val="009939C5"/>
    <w:rsid w:val="00993BF8"/>
    <w:rsid w:val="009A4495"/>
    <w:rsid w:val="009A505B"/>
    <w:rsid w:val="009A6DD0"/>
    <w:rsid w:val="009A7275"/>
    <w:rsid w:val="009B096D"/>
    <w:rsid w:val="009B15A3"/>
    <w:rsid w:val="009C3AB6"/>
    <w:rsid w:val="009C6004"/>
    <w:rsid w:val="009D5297"/>
    <w:rsid w:val="009D7335"/>
    <w:rsid w:val="009E2FF1"/>
    <w:rsid w:val="009F49F0"/>
    <w:rsid w:val="009F6F03"/>
    <w:rsid w:val="009F735E"/>
    <w:rsid w:val="009F7D32"/>
    <w:rsid w:val="00A041CB"/>
    <w:rsid w:val="00A1291A"/>
    <w:rsid w:val="00A16B37"/>
    <w:rsid w:val="00A20D5A"/>
    <w:rsid w:val="00A2681A"/>
    <w:rsid w:val="00A26F4D"/>
    <w:rsid w:val="00A4356F"/>
    <w:rsid w:val="00A515B6"/>
    <w:rsid w:val="00A5362B"/>
    <w:rsid w:val="00A53CA8"/>
    <w:rsid w:val="00A6082D"/>
    <w:rsid w:val="00A73573"/>
    <w:rsid w:val="00A7453F"/>
    <w:rsid w:val="00A74778"/>
    <w:rsid w:val="00A82EB4"/>
    <w:rsid w:val="00A86A19"/>
    <w:rsid w:val="00A87032"/>
    <w:rsid w:val="00A931F6"/>
    <w:rsid w:val="00A9322D"/>
    <w:rsid w:val="00A97C80"/>
    <w:rsid w:val="00AA4E6D"/>
    <w:rsid w:val="00AA7062"/>
    <w:rsid w:val="00AB00B1"/>
    <w:rsid w:val="00AB38BB"/>
    <w:rsid w:val="00AB69DC"/>
    <w:rsid w:val="00AB789B"/>
    <w:rsid w:val="00AC65AA"/>
    <w:rsid w:val="00AD2422"/>
    <w:rsid w:val="00AD4425"/>
    <w:rsid w:val="00AE6BBE"/>
    <w:rsid w:val="00AF1B7D"/>
    <w:rsid w:val="00AF6C3F"/>
    <w:rsid w:val="00B005BE"/>
    <w:rsid w:val="00B01519"/>
    <w:rsid w:val="00B036CA"/>
    <w:rsid w:val="00B0702C"/>
    <w:rsid w:val="00B07758"/>
    <w:rsid w:val="00B216DF"/>
    <w:rsid w:val="00B2659D"/>
    <w:rsid w:val="00B30C82"/>
    <w:rsid w:val="00B313AB"/>
    <w:rsid w:val="00B3445A"/>
    <w:rsid w:val="00B51FC1"/>
    <w:rsid w:val="00B57CBD"/>
    <w:rsid w:val="00B61BE2"/>
    <w:rsid w:val="00B639BB"/>
    <w:rsid w:val="00B64869"/>
    <w:rsid w:val="00B728F2"/>
    <w:rsid w:val="00B77863"/>
    <w:rsid w:val="00B8561A"/>
    <w:rsid w:val="00B9251A"/>
    <w:rsid w:val="00BA1315"/>
    <w:rsid w:val="00BA4780"/>
    <w:rsid w:val="00BA7507"/>
    <w:rsid w:val="00BB2EB9"/>
    <w:rsid w:val="00BB55A4"/>
    <w:rsid w:val="00BC35ED"/>
    <w:rsid w:val="00BD1B79"/>
    <w:rsid w:val="00BD38DA"/>
    <w:rsid w:val="00BD530E"/>
    <w:rsid w:val="00BD7B59"/>
    <w:rsid w:val="00BE1C75"/>
    <w:rsid w:val="00BE205D"/>
    <w:rsid w:val="00BE2A72"/>
    <w:rsid w:val="00C03918"/>
    <w:rsid w:val="00C04122"/>
    <w:rsid w:val="00C04DE8"/>
    <w:rsid w:val="00C117E7"/>
    <w:rsid w:val="00C246A9"/>
    <w:rsid w:val="00C4171F"/>
    <w:rsid w:val="00C42B6D"/>
    <w:rsid w:val="00C44F1A"/>
    <w:rsid w:val="00C55871"/>
    <w:rsid w:val="00C656B5"/>
    <w:rsid w:val="00C917BE"/>
    <w:rsid w:val="00C91AEE"/>
    <w:rsid w:val="00C96D01"/>
    <w:rsid w:val="00C9724E"/>
    <w:rsid w:val="00CA4DC6"/>
    <w:rsid w:val="00CB17FE"/>
    <w:rsid w:val="00CB3CB1"/>
    <w:rsid w:val="00CD0A28"/>
    <w:rsid w:val="00CD18D2"/>
    <w:rsid w:val="00CD587A"/>
    <w:rsid w:val="00CE4478"/>
    <w:rsid w:val="00D04484"/>
    <w:rsid w:val="00D13A6D"/>
    <w:rsid w:val="00D15097"/>
    <w:rsid w:val="00D17797"/>
    <w:rsid w:val="00D25828"/>
    <w:rsid w:val="00D337DA"/>
    <w:rsid w:val="00D51071"/>
    <w:rsid w:val="00D52474"/>
    <w:rsid w:val="00D5330F"/>
    <w:rsid w:val="00D55FC6"/>
    <w:rsid w:val="00D64DC5"/>
    <w:rsid w:val="00D65533"/>
    <w:rsid w:val="00D7001E"/>
    <w:rsid w:val="00D75B39"/>
    <w:rsid w:val="00D764B3"/>
    <w:rsid w:val="00D92B60"/>
    <w:rsid w:val="00DA122A"/>
    <w:rsid w:val="00DA7921"/>
    <w:rsid w:val="00DB720D"/>
    <w:rsid w:val="00DC2C25"/>
    <w:rsid w:val="00DC460F"/>
    <w:rsid w:val="00DC4A13"/>
    <w:rsid w:val="00DD0F10"/>
    <w:rsid w:val="00DD1786"/>
    <w:rsid w:val="00DD3C79"/>
    <w:rsid w:val="00DD68DF"/>
    <w:rsid w:val="00DE7F56"/>
    <w:rsid w:val="00DF0A73"/>
    <w:rsid w:val="00DF77D9"/>
    <w:rsid w:val="00E002DE"/>
    <w:rsid w:val="00E0184A"/>
    <w:rsid w:val="00E02D09"/>
    <w:rsid w:val="00E10B60"/>
    <w:rsid w:val="00E1345E"/>
    <w:rsid w:val="00E16017"/>
    <w:rsid w:val="00E21D7D"/>
    <w:rsid w:val="00E23AE4"/>
    <w:rsid w:val="00E3081A"/>
    <w:rsid w:val="00E328DB"/>
    <w:rsid w:val="00E338B7"/>
    <w:rsid w:val="00E3550D"/>
    <w:rsid w:val="00E37513"/>
    <w:rsid w:val="00E42878"/>
    <w:rsid w:val="00E46C6A"/>
    <w:rsid w:val="00E470C4"/>
    <w:rsid w:val="00E505F3"/>
    <w:rsid w:val="00E54A07"/>
    <w:rsid w:val="00E55997"/>
    <w:rsid w:val="00E63A88"/>
    <w:rsid w:val="00E64EAD"/>
    <w:rsid w:val="00E66381"/>
    <w:rsid w:val="00E73D8D"/>
    <w:rsid w:val="00E83529"/>
    <w:rsid w:val="00E9740C"/>
    <w:rsid w:val="00EA690D"/>
    <w:rsid w:val="00EB0805"/>
    <w:rsid w:val="00EB2791"/>
    <w:rsid w:val="00EC5C8D"/>
    <w:rsid w:val="00EC62B3"/>
    <w:rsid w:val="00EC794A"/>
    <w:rsid w:val="00ED4C17"/>
    <w:rsid w:val="00ED597E"/>
    <w:rsid w:val="00ED7A92"/>
    <w:rsid w:val="00EE0C9B"/>
    <w:rsid w:val="00EE11B6"/>
    <w:rsid w:val="00EE4965"/>
    <w:rsid w:val="00EE4FC7"/>
    <w:rsid w:val="00EE7F65"/>
    <w:rsid w:val="00F05182"/>
    <w:rsid w:val="00F0733C"/>
    <w:rsid w:val="00F10DD0"/>
    <w:rsid w:val="00F1704E"/>
    <w:rsid w:val="00F17CAB"/>
    <w:rsid w:val="00F263C4"/>
    <w:rsid w:val="00F314EE"/>
    <w:rsid w:val="00F31709"/>
    <w:rsid w:val="00F32916"/>
    <w:rsid w:val="00F32EA7"/>
    <w:rsid w:val="00F41721"/>
    <w:rsid w:val="00F44463"/>
    <w:rsid w:val="00F51B85"/>
    <w:rsid w:val="00F542DF"/>
    <w:rsid w:val="00F55357"/>
    <w:rsid w:val="00F55B3C"/>
    <w:rsid w:val="00F56AB2"/>
    <w:rsid w:val="00F63C83"/>
    <w:rsid w:val="00F731D4"/>
    <w:rsid w:val="00F7387B"/>
    <w:rsid w:val="00F826C2"/>
    <w:rsid w:val="00F842CF"/>
    <w:rsid w:val="00F85C82"/>
    <w:rsid w:val="00F92ECE"/>
    <w:rsid w:val="00FB18E9"/>
    <w:rsid w:val="00FB307F"/>
    <w:rsid w:val="00FC6609"/>
    <w:rsid w:val="00FC7108"/>
    <w:rsid w:val="00FD3CAD"/>
    <w:rsid w:val="00FD5649"/>
    <w:rsid w:val="00FD5FA6"/>
    <w:rsid w:val="00FE1F95"/>
    <w:rsid w:val="00FE4B6C"/>
    <w:rsid w:val="00FE59DC"/>
    <w:rsid w:val="00FF1777"/>
    <w:rsid w:val="00FF1E8D"/>
    <w:rsid w:val="00FF2498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3C0F7"/>
  <w15:chartTrackingRefBased/>
  <w15:docId w15:val="{C85D6904-F7D0-4697-B607-3705D59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00" w:beforeAutospacing="1" w:after="120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3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3C4"/>
  </w:style>
  <w:style w:type="paragraph" w:styleId="Footer">
    <w:name w:val="footer"/>
    <w:basedOn w:val="Normal"/>
    <w:link w:val="FooterChar"/>
    <w:uiPriority w:val="99"/>
    <w:unhideWhenUsed/>
    <w:rsid w:val="00F263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3C4"/>
  </w:style>
  <w:style w:type="paragraph" w:styleId="BalloonText">
    <w:name w:val="Balloon Text"/>
    <w:basedOn w:val="Normal"/>
    <w:link w:val="BalloonTextChar"/>
    <w:uiPriority w:val="99"/>
    <w:semiHidden/>
    <w:unhideWhenUsed/>
    <w:rsid w:val="001444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1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B6"/>
    <w:rPr>
      <w:b/>
      <w:bCs/>
      <w:sz w:val="20"/>
      <w:szCs w:val="20"/>
    </w:rPr>
  </w:style>
  <w:style w:type="paragraph" w:customStyle="1" w:styleId="m-8824590849733106151msolistparagraph">
    <w:name w:val="m_-8824590849733106151msolistparagraph"/>
    <w:basedOn w:val="Normal"/>
    <w:rsid w:val="002E53C7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EE4965"/>
    <w:pPr>
      <w:spacing w:before="0" w:beforeAutospacing="0" w:after="0"/>
      <w:ind w:left="0"/>
    </w:pPr>
  </w:style>
  <w:style w:type="character" w:customStyle="1" w:styleId="gmaildefault">
    <w:name w:val="gmail_default"/>
    <w:basedOn w:val="DefaultParagraphFont"/>
    <w:rsid w:val="005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2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9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23DC-130E-4D3E-9BF5-B4F319E1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Bridarolli</dc:creator>
  <cp:keywords/>
  <dc:description/>
  <cp:lastModifiedBy>Jon Durkin</cp:lastModifiedBy>
  <cp:revision>2</cp:revision>
  <cp:lastPrinted>2019-06-12T21:33:00Z</cp:lastPrinted>
  <dcterms:created xsi:type="dcterms:W3CDTF">2020-01-23T18:49:00Z</dcterms:created>
  <dcterms:modified xsi:type="dcterms:W3CDTF">2020-01-23T18:49:00Z</dcterms:modified>
</cp:coreProperties>
</file>